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0D2C6" w14:textId="77777777" w:rsidR="001C673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2"/>
          <w:szCs w:val="22"/>
        </w:rPr>
      </w:pPr>
      <w:r>
        <w:rPr>
          <w:rFonts w:ascii="Times New Roman" w:hAnsi="Times New Roman"/>
          <w:b/>
          <w:bCs/>
          <w:sz w:val="22"/>
          <w:szCs w:val="22"/>
        </w:rPr>
        <w:t>DIVISION 1 - GENERAL REQUIREMENTS</w:t>
      </w:r>
    </w:p>
    <w:p w14:paraId="23F2C967" w14:textId="77777777" w:rsidR="001C673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425353B" w14:textId="77777777" w:rsidR="001C673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Pr>
          <w:rFonts w:ascii="Times New Roman" w:hAnsi="Times New Roman"/>
          <w:b/>
          <w:bCs/>
          <w:sz w:val="22"/>
          <w:szCs w:val="22"/>
        </w:rPr>
        <w:t>SECTION 011</w:t>
      </w:r>
      <w:r w:rsidR="00510753">
        <w:rPr>
          <w:rFonts w:ascii="Times New Roman" w:hAnsi="Times New Roman"/>
          <w:b/>
          <w:bCs/>
          <w:sz w:val="22"/>
          <w:szCs w:val="22"/>
        </w:rPr>
        <w:t>0</w:t>
      </w:r>
      <w:r>
        <w:rPr>
          <w:rFonts w:ascii="Times New Roman" w:hAnsi="Times New Roman"/>
          <w:b/>
          <w:bCs/>
          <w:sz w:val="22"/>
          <w:szCs w:val="22"/>
        </w:rPr>
        <w:t>00 - SUMMARY</w:t>
      </w:r>
      <w:bookmarkStart w:id="0" w:name="_GoBack"/>
      <w:bookmarkEnd w:id="0"/>
    </w:p>
    <w:p w14:paraId="1277F6D9" w14:textId="77777777" w:rsidR="001C673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F459137" w14:textId="77777777" w:rsidR="001C673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Pr>
          <w:rFonts w:ascii="Times New Roman" w:hAnsi="Times New Roman"/>
          <w:sz w:val="22"/>
          <w:szCs w:val="22"/>
        </w:rPr>
        <w:t>PART 1 - GENERAL</w:t>
      </w:r>
    </w:p>
    <w:p w14:paraId="4AE0AF2A" w14:textId="77777777" w:rsidR="001C673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8ACC356" w14:textId="77777777" w:rsidR="001C673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SUMMARY OF WORK</w:t>
      </w:r>
    </w:p>
    <w:p w14:paraId="06CE955C" w14:textId="77777777" w:rsidR="001C673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E44991A" w14:textId="77777777" w:rsidR="001C6731" w:rsidRPr="00C119E1" w:rsidRDefault="001C6731" w:rsidP="00586A86">
      <w:pPr>
        <w:numPr>
          <w:ilvl w:val="0"/>
          <w:numId w:val="6"/>
        </w:numPr>
        <w:tabs>
          <w:tab w:val="clear" w:pos="1440"/>
          <w:tab w:val="left" w:pos="-1080"/>
          <w:tab w:val="left" w:pos="-720"/>
          <w:tab w:val="left" w:pos="0"/>
          <w:tab w:val="left" w:pos="720"/>
          <w:tab w:val="num"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Work Under This Contract</w:t>
      </w:r>
    </w:p>
    <w:p w14:paraId="68B25A80" w14:textId="77777777" w:rsidR="001C6731" w:rsidRPr="00C119E1" w:rsidRDefault="00E63C66" w:rsidP="00E63C66">
      <w:pPr>
        <w:tabs>
          <w:tab w:val="left" w:pos="-108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iCs/>
          <w:color w:val="FF0000"/>
          <w:sz w:val="22"/>
          <w:szCs w:val="22"/>
        </w:rPr>
      </w:pPr>
      <w:r w:rsidRPr="00C119E1">
        <w:rPr>
          <w:rFonts w:ascii="Times New Roman" w:hAnsi="Times New Roman"/>
          <w:i/>
          <w:iCs/>
          <w:color w:val="FF0000"/>
          <w:sz w:val="22"/>
          <w:szCs w:val="22"/>
        </w:rPr>
        <w:t>Note</w:t>
      </w:r>
      <w:r w:rsidRPr="00C119E1">
        <w:rPr>
          <w:rFonts w:ascii="Times New Roman" w:hAnsi="Times New Roman"/>
          <w:i/>
          <w:iCs/>
          <w:color w:val="FF0000"/>
          <w:sz w:val="22"/>
          <w:szCs w:val="22"/>
        </w:rPr>
        <w:tab/>
      </w:r>
      <w:r w:rsidRPr="00C119E1">
        <w:rPr>
          <w:rFonts w:ascii="Times New Roman" w:hAnsi="Times New Roman"/>
          <w:i/>
          <w:iCs/>
          <w:color w:val="FF0000"/>
          <w:sz w:val="22"/>
          <w:szCs w:val="22"/>
        </w:rPr>
        <w:tab/>
      </w:r>
      <w:r w:rsidR="001C6731" w:rsidRPr="00C119E1">
        <w:rPr>
          <w:rFonts w:ascii="Times New Roman" w:hAnsi="Times New Roman"/>
          <w:i/>
          <w:iCs/>
          <w:color w:val="FF0000"/>
          <w:sz w:val="22"/>
          <w:szCs w:val="22"/>
        </w:rPr>
        <w:t>After the following paragraph</w:t>
      </w:r>
      <w:r w:rsidR="00565B22" w:rsidRPr="00C119E1">
        <w:rPr>
          <w:rFonts w:ascii="Times New Roman" w:hAnsi="Times New Roman"/>
          <w:i/>
          <w:iCs/>
          <w:color w:val="FF0000"/>
          <w:sz w:val="22"/>
          <w:szCs w:val="22"/>
        </w:rPr>
        <w:t>,</w:t>
      </w:r>
      <w:r w:rsidR="001C6731" w:rsidRPr="00C119E1">
        <w:rPr>
          <w:rFonts w:ascii="Times New Roman" w:hAnsi="Times New Roman"/>
          <w:i/>
          <w:iCs/>
          <w:color w:val="FF0000"/>
          <w:sz w:val="22"/>
          <w:szCs w:val="22"/>
        </w:rPr>
        <w:t xml:space="preserve"> give a brief but overall description of the projec</w:t>
      </w:r>
      <w:r w:rsidR="00D84C67" w:rsidRPr="00C119E1">
        <w:rPr>
          <w:rFonts w:ascii="Times New Roman" w:hAnsi="Times New Roman"/>
          <w:i/>
          <w:iCs/>
          <w:color w:val="FF0000"/>
          <w:sz w:val="22"/>
          <w:szCs w:val="22"/>
        </w:rPr>
        <w:t>t</w:t>
      </w:r>
    </w:p>
    <w:p w14:paraId="1D46DB76" w14:textId="77777777" w:rsidR="001C6731" w:rsidRPr="00C119E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25DF41E" w14:textId="77777777" w:rsidR="00AB33A9" w:rsidRPr="00C119E1" w:rsidRDefault="00324215" w:rsidP="00AB33A9">
      <w:pPr>
        <w:pStyle w:val="BodyTextIndent"/>
        <w:numPr>
          <w:ilvl w:val="0"/>
          <w:numId w:val="29"/>
        </w:numPr>
        <w:tabs>
          <w:tab w:val="left" w:pos="1710"/>
        </w:tabs>
        <w:ind w:left="1710" w:hanging="450"/>
      </w:pPr>
      <w:r w:rsidRPr="00C119E1">
        <w:t xml:space="preserve"> </w:t>
      </w:r>
      <w:r w:rsidRPr="00C119E1">
        <w:tab/>
      </w:r>
      <w:r w:rsidR="001C6731" w:rsidRPr="00C119E1">
        <w:t>This Contract encompasses the furnishing of all labor, materials, services, equipment, and insurance to complete the following as shown on drawing and specified herein:</w:t>
      </w:r>
    </w:p>
    <w:p w14:paraId="296AE9DB" w14:textId="77777777" w:rsidR="00AB33A9" w:rsidRPr="00C119E1" w:rsidRDefault="00AB33A9" w:rsidP="00685D3A">
      <w:pPr>
        <w:pStyle w:val="BodyTextIndent"/>
        <w:tabs>
          <w:tab w:val="left" w:pos="1710"/>
        </w:tabs>
        <w:ind w:left="2665" w:firstLine="0"/>
      </w:pPr>
    </w:p>
    <w:p w14:paraId="059A50ED" w14:textId="77777777" w:rsidR="001C6731" w:rsidRPr="00C119E1" w:rsidRDefault="00324215" w:rsidP="00192B07">
      <w:pPr>
        <w:pStyle w:val="BodyTextIndent"/>
        <w:keepLines/>
        <w:numPr>
          <w:ilvl w:val="0"/>
          <w:numId w:val="29"/>
        </w:numPr>
        <w:tabs>
          <w:tab w:val="left" w:pos="1710"/>
        </w:tabs>
        <w:ind w:left="1710" w:hanging="450"/>
      </w:pPr>
      <w:r w:rsidRPr="00C119E1">
        <w:t xml:space="preserve"> </w:t>
      </w:r>
      <w:r w:rsidRPr="00C119E1">
        <w:tab/>
      </w:r>
      <w:r w:rsidR="001C6731" w:rsidRPr="00C119E1">
        <w:t>Any premium time necessary to complete this project as scheduled, shall be included in the Base Bid.</w:t>
      </w:r>
    </w:p>
    <w:p w14:paraId="0C1F49D3" w14:textId="77777777" w:rsidR="001C6731" w:rsidRPr="00C119E1" w:rsidRDefault="001C6731" w:rsidP="00192B07">
      <w:pPr>
        <w:tabs>
          <w:tab w:val="left" w:pos="-108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450"/>
        <w:rPr>
          <w:rFonts w:ascii="Times New Roman" w:hAnsi="Times New Roman"/>
          <w:sz w:val="22"/>
          <w:szCs w:val="22"/>
        </w:rPr>
      </w:pPr>
    </w:p>
    <w:p w14:paraId="275FE032" w14:textId="0D491BCE" w:rsidR="001C6731" w:rsidRPr="00C119E1" w:rsidRDefault="00324215" w:rsidP="00192B07">
      <w:pPr>
        <w:pStyle w:val="ListParagraph"/>
        <w:numPr>
          <w:ilvl w:val="0"/>
          <w:numId w:val="29"/>
        </w:numPr>
        <w:tabs>
          <w:tab w:val="left" w:pos="-108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450"/>
        <w:rPr>
          <w:rFonts w:ascii="Times New Roman" w:hAnsi="Times New Roman"/>
          <w:sz w:val="22"/>
          <w:szCs w:val="22"/>
        </w:rPr>
      </w:pPr>
      <w:r w:rsidRPr="00C119E1">
        <w:rPr>
          <w:rFonts w:ascii="Times New Roman" w:hAnsi="Times New Roman"/>
          <w:sz w:val="22"/>
          <w:szCs w:val="22"/>
        </w:rPr>
        <w:t xml:space="preserve"> </w:t>
      </w:r>
      <w:r w:rsidRPr="00C119E1">
        <w:rPr>
          <w:rFonts w:ascii="Times New Roman" w:hAnsi="Times New Roman"/>
          <w:sz w:val="22"/>
          <w:szCs w:val="22"/>
        </w:rPr>
        <w:tab/>
      </w:r>
      <w:r w:rsidR="001C6731" w:rsidRPr="00C119E1">
        <w:rPr>
          <w:rFonts w:ascii="Times New Roman" w:hAnsi="Times New Roman"/>
          <w:sz w:val="22"/>
          <w:szCs w:val="22"/>
        </w:rPr>
        <w:t>All pertinent requirements of the Invitation to Bidder</w:t>
      </w:r>
      <w:r w:rsidRPr="00C119E1">
        <w:rPr>
          <w:rFonts w:ascii="Times New Roman" w:hAnsi="Times New Roman"/>
          <w:sz w:val="22"/>
          <w:szCs w:val="22"/>
        </w:rPr>
        <w:t xml:space="preserve">s, Instructions to Bidders, and </w:t>
      </w:r>
      <w:r w:rsidR="001C6731" w:rsidRPr="00C119E1">
        <w:rPr>
          <w:rFonts w:ascii="Times New Roman" w:hAnsi="Times New Roman"/>
          <w:sz w:val="22"/>
          <w:szCs w:val="22"/>
        </w:rPr>
        <w:t xml:space="preserve">General Conditions shall form a part of these specifications and the </w:t>
      </w:r>
      <w:r w:rsidR="00BF124A">
        <w:rPr>
          <w:rFonts w:ascii="Times New Roman" w:hAnsi="Times New Roman"/>
          <w:sz w:val="22"/>
          <w:szCs w:val="22"/>
        </w:rPr>
        <w:t>Contractor</w:t>
      </w:r>
      <w:r w:rsidR="001C6731" w:rsidRPr="00C119E1">
        <w:rPr>
          <w:rFonts w:ascii="Times New Roman" w:hAnsi="Times New Roman"/>
          <w:sz w:val="22"/>
          <w:szCs w:val="22"/>
        </w:rPr>
        <w:t xml:space="preserve"> shall consult them in detail for instructions pertaining to the work in the following divisions.</w:t>
      </w:r>
    </w:p>
    <w:p w14:paraId="2428AF04" w14:textId="77777777" w:rsidR="001C6731" w:rsidRPr="00C119E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7CEDF8E" w14:textId="77777777" w:rsidR="001C6731" w:rsidRPr="00C119E1" w:rsidRDefault="001C6731" w:rsidP="00324215">
      <w:pPr>
        <w:numPr>
          <w:ilvl w:val="0"/>
          <w:numId w:val="6"/>
        </w:numPr>
        <w:tabs>
          <w:tab w:val="clear" w:pos="1440"/>
          <w:tab w:val="left" w:pos="-1080"/>
          <w:tab w:val="left" w:pos="-720"/>
          <w:tab w:val="left" w:pos="0"/>
          <w:tab w:val="left" w:pos="720"/>
          <w:tab w:val="num"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Work Performed Under Separate Contracts</w:t>
      </w:r>
    </w:p>
    <w:p w14:paraId="66631FC7" w14:textId="77777777" w:rsidR="001C6731" w:rsidRPr="00C119E1" w:rsidRDefault="001C6731" w:rsidP="004B10CE">
      <w:pPr>
        <w:pStyle w:val="Heading1"/>
        <w:tabs>
          <w:tab w:val="clear" w:pos="0"/>
          <w:tab w:val="clear" w:pos="1440"/>
          <w:tab w:val="left" w:pos="810"/>
        </w:tabs>
        <w:ind w:left="810" w:hanging="1260"/>
      </w:pPr>
      <w:r w:rsidRPr="00C119E1">
        <w:t>Note</w:t>
      </w:r>
      <w:r w:rsidRPr="00C119E1">
        <w:tab/>
      </w:r>
      <w:r w:rsidRPr="00C119E1">
        <w:tab/>
        <w:t>After the following paragraph list any work to be performed on this project but not by this Contractor, and any materials supplied by the Owner that are to be installed by this Contractor.</w:t>
      </w:r>
    </w:p>
    <w:p w14:paraId="03C7034B" w14:textId="77777777" w:rsidR="001C6731" w:rsidRPr="00C119E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04D5FA3D" w14:textId="77777777" w:rsidR="007C1D66" w:rsidRPr="00C119E1" w:rsidRDefault="001C6731" w:rsidP="004B10CE">
      <w:pPr>
        <w:pStyle w:val="MSUSpec"/>
        <w:numPr>
          <w:ilvl w:val="3"/>
          <w:numId w:val="45"/>
        </w:numPr>
      </w:pPr>
      <w:r w:rsidRPr="00C119E1">
        <w:rPr>
          <w:szCs w:val="22"/>
        </w:rPr>
        <w:t xml:space="preserve">The following will be </w:t>
      </w:r>
      <w:r w:rsidR="0064021D" w:rsidRPr="00C119E1">
        <w:rPr>
          <w:szCs w:val="22"/>
        </w:rPr>
        <w:t>provided</w:t>
      </w:r>
      <w:r w:rsidRPr="00C119E1">
        <w:rPr>
          <w:szCs w:val="22"/>
        </w:rPr>
        <w:t xml:space="preserve"> by the Owner or by others under separate contracts:</w:t>
      </w:r>
    </w:p>
    <w:p w14:paraId="1FEDAD29" w14:textId="77777777" w:rsidR="0006596D" w:rsidRPr="00C119E1" w:rsidRDefault="0006596D" w:rsidP="00AC767B">
      <w:pPr>
        <w:pStyle w:val="MSUSpec"/>
        <w:numPr>
          <w:ilvl w:val="0"/>
          <w:numId w:val="0"/>
        </w:numPr>
        <w:ind w:left="864"/>
        <w:rPr>
          <w:i/>
          <w:iCs/>
          <w:color w:val="FF0000"/>
          <w:szCs w:val="22"/>
        </w:rPr>
      </w:pPr>
    </w:p>
    <w:p w14:paraId="7C18BDCE" w14:textId="77777777" w:rsidR="001C6731" w:rsidRPr="00C119E1" w:rsidRDefault="0006596D" w:rsidP="0006596D">
      <w:pPr>
        <w:tabs>
          <w:tab w:val="left" w:pos="-1080"/>
          <w:tab w:val="left" w:pos="-720"/>
          <w:tab w:val="left" w:pos="-54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Times New Roman" w:hAnsi="Times New Roman"/>
          <w:i/>
          <w:iCs/>
          <w:color w:val="FF0000"/>
          <w:sz w:val="22"/>
          <w:szCs w:val="22"/>
        </w:rPr>
      </w:pPr>
      <w:r w:rsidRPr="00C119E1">
        <w:rPr>
          <w:rFonts w:ascii="Times New Roman" w:hAnsi="Times New Roman"/>
          <w:i/>
          <w:iCs/>
          <w:color w:val="FF0000"/>
          <w:sz w:val="22"/>
          <w:szCs w:val="22"/>
        </w:rPr>
        <w:t>N</w:t>
      </w:r>
      <w:r w:rsidR="001C6731" w:rsidRPr="00C119E1">
        <w:rPr>
          <w:rFonts w:ascii="Times New Roman" w:hAnsi="Times New Roman"/>
          <w:i/>
          <w:iCs/>
          <w:color w:val="FF0000"/>
          <w:sz w:val="22"/>
          <w:szCs w:val="22"/>
        </w:rPr>
        <w:t>ote</w:t>
      </w:r>
      <w:r w:rsidR="001C6731" w:rsidRPr="00C119E1">
        <w:rPr>
          <w:rFonts w:ascii="Times New Roman" w:hAnsi="Times New Roman"/>
          <w:i/>
          <w:iCs/>
          <w:color w:val="FF0000"/>
          <w:sz w:val="22"/>
          <w:szCs w:val="22"/>
        </w:rPr>
        <w:tab/>
        <w:t>Include the following paragraph when new hardware is to be installed and when temporary keying is required for department rooms, mechanical space, storage rooms, etc.</w:t>
      </w:r>
    </w:p>
    <w:p w14:paraId="5C3685B7" w14:textId="77777777" w:rsidR="001C6731" w:rsidRPr="00C119E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2B49D51" w14:textId="77777777" w:rsidR="001C6731" w:rsidRPr="00C119E1" w:rsidRDefault="001C6731" w:rsidP="00192B07">
      <w:pPr>
        <w:pStyle w:val="ListParagraph"/>
        <w:numPr>
          <w:ilvl w:val="0"/>
          <w:numId w:val="31"/>
        </w:numPr>
        <w:tabs>
          <w:tab w:val="left" w:pos="-1080"/>
          <w:tab w:val="left" w:pos="-720"/>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hanging="720"/>
        <w:rPr>
          <w:rFonts w:ascii="Times New Roman" w:hAnsi="Times New Roman"/>
          <w:sz w:val="22"/>
          <w:szCs w:val="22"/>
        </w:rPr>
      </w:pPr>
      <w:r w:rsidRPr="00C119E1">
        <w:rPr>
          <w:rFonts w:ascii="Times New Roman" w:hAnsi="Times New Roman"/>
          <w:sz w:val="22"/>
          <w:szCs w:val="22"/>
        </w:rPr>
        <w:t>Temporary and final keying</w:t>
      </w:r>
      <w:r w:rsidR="00722D09" w:rsidRPr="00C119E1">
        <w:rPr>
          <w:rFonts w:ascii="Times New Roman" w:hAnsi="Times New Roman"/>
          <w:sz w:val="22"/>
          <w:szCs w:val="22"/>
        </w:rPr>
        <w:t xml:space="preserve"> </w:t>
      </w:r>
      <w:r w:rsidR="00792DE9" w:rsidRPr="00C119E1">
        <w:rPr>
          <w:rFonts w:ascii="Times New Roman" w:hAnsi="Times New Roman"/>
          <w:sz w:val="22"/>
          <w:szCs w:val="22"/>
        </w:rPr>
        <w:t>(</w:t>
      </w:r>
      <w:r w:rsidRPr="00C119E1">
        <w:rPr>
          <w:rFonts w:ascii="Times New Roman" w:hAnsi="Times New Roman"/>
          <w:sz w:val="22"/>
          <w:szCs w:val="22"/>
        </w:rPr>
        <w:t>see Section 087</w:t>
      </w:r>
      <w:r w:rsidR="00510753" w:rsidRPr="00C119E1">
        <w:rPr>
          <w:rFonts w:ascii="Times New Roman" w:hAnsi="Times New Roman"/>
          <w:sz w:val="22"/>
          <w:szCs w:val="22"/>
        </w:rPr>
        <w:t>1</w:t>
      </w:r>
      <w:r w:rsidRPr="00C119E1">
        <w:rPr>
          <w:rFonts w:ascii="Times New Roman" w:hAnsi="Times New Roman"/>
          <w:sz w:val="22"/>
          <w:szCs w:val="22"/>
        </w:rPr>
        <w:t>00</w:t>
      </w:r>
      <w:r w:rsidR="00792DE9" w:rsidRPr="00C119E1">
        <w:rPr>
          <w:rFonts w:ascii="Times New Roman" w:hAnsi="Times New Roman"/>
          <w:sz w:val="22"/>
          <w:szCs w:val="22"/>
        </w:rPr>
        <w:t>)</w:t>
      </w:r>
    </w:p>
    <w:p w14:paraId="5603EC1D" w14:textId="77777777" w:rsidR="001C6731" w:rsidRPr="00C119E1" w:rsidRDefault="001C6731" w:rsidP="004B10CE">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260"/>
        <w:rPr>
          <w:rFonts w:ascii="Times New Roman" w:hAnsi="Times New Roman"/>
          <w:i/>
          <w:iCs/>
          <w:color w:val="FF0000"/>
          <w:sz w:val="22"/>
          <w:szCs w:val="22"/>
        </w:rPr>
      </w:pPr>
      <w:r w:rsidRPr="00C119E1">
        <w:rPr>
          <w:rFonts w:ascii="Times New Roman" w:hAnsi="Times New Roman"/>
          <w:i/>
          <w:iCs/>
          <w:color w:val="FF0000"/>
          <w:sz w:val="22"/>
          <w:szCs w:val="22"/>
        </w:rPr>
        <w:t>Note</w:t>
      </w:r>
      <w:r w:rsidRPr="00C119E1">
        <w:rPr>
          <w:rFonts w:ascii="Times New Roman" w:hAnsi="Times New Roman"/>
          <w:i/>
          <w:iCs/>
          <w:color w:val="FF0000"/>
          <w:sz w:val="22"/>
          <w:szCs w:val="22"/>
        </w:rPr>
        <w:tab/>
      </w:r>
      <w:r w:rsidR="00663590" w:rsidRPr="00C119E1">
        <w:rPr>
          <w:rFonts w:ascii="Times New Roman" w:hAnsi="Times New Roman"/>
          <w:i/>
          <w:iCs/>
          <w:color w:val="FF0000"/>
          <w:sz w:val="22"/>
          <w:szCs w:val="22"/>
        </w:rPr>
        <w:tab/>
      </w:r>
      <w:r w:rsidRPr="00C119E1">
        <w:rPr>
          <w:rFonts w:ascii="Times New Roman" w:hAnsi="Times New Roman"/>
          <w:i/>
          <w:iCs/>
          <w:color w:val="FF0000"/>
          <w:sz w:val="22"/>
          <w:szCs w:val="22"/>
        </w:rPr>
        <w:t>Use the following paragraphs if they apply or modify as necessary.  Consult with staff Landscape Architects regarding site work issues.</w:t>
      </w:r>
    </w:p>
    <w:p w14:paraId="6F85FD82" w14:textId="77777777" w:rsidR="001C6731" w:rsidRPr="00C119E1" w:rsidRDefault="001C6731" w:rsidP="00192B07">
      <w:pPr>
        <w:tabs>
          <w:tab w:val="left" w:pos="-1080"/>
          <w:tab w:val="left" w:pos="-72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450"/>
        <w:rPr>
          <w:rFonts w:ascii="Times New Roman" w:hAnsi="Times New Roman"/>
          <w:i/>
          <w:iCs/>
          <w:color w:val="FF0000"/>
          <w:sz w:val="22"/>
          <w:szCs w:val="22"/>
        </w:rPr>
      </w:pPr>
    </w:p>
    <w:p w14:paraId="025B506D" w14:textId="77777777" w:rsidR="00405DD5" w:rsidRDefault="001C6731" w:rsidP="00AC767B">
      <w:pPr>
        <w:pStyle w:val="ListParagraph"/>
        <w:numPr>
          <w:ilvl w:val="0"/>
          <w:numId w:val="31"/>
        </w:numPr>
        <w:tabs>
          <w:tab w:val="left" w:pos="-1080"/>
          <w:tab w:val="left" w:pos="-72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2160" w:hanging="450"/>
        <w:rPr>
          <w:rFonts w:ascii="Times New Roman" w:hAnsi="Times New Roman"/>
          <w:sz w:val="22"/>
          <w:szCs w:val="22"/>
        </w:rPr>
      </w:pPr>
      <w:r w:rsidRPr="00C119E1">
        <w:rPr>
          <w:rFonts w:ascii="Times New Roman" w:hAnsi="Times New Roman"/>
          <w:sz w:val="22"/>
          <w:szCs w:val="22"/>
        </w:rPr>
        <w:t xml:space="preserve">Tie-back, pruning, </w:t>
      </w:r>
      <w:r w:rsidR="00C917BB">
        <w:rPr>
          <w:rFonts w:ascii="Times New Roman" w:hAnsi="Times New Roman"/>
          <w:sz w:val="22"/>
          <w:szCs w:val="22"/>
        </w:rPr>
        <w:t xml:space="preserve">removal </w:t>
      </w:r>
      <w:r w:rsidRPr="00C119E1">
        <w:rPr>
          <w:rFonts w:ascii="Times New Roman" w:hAnsi="Times New Roman"/>
          <w:sz w:val="22"/>
          <w:szCs w:val="22"/>
        </w:rPr>
        <w:t xml:space="preserve">and/or </w:t>
      </w:r>
      <w:r w:rsidR="00685D3A" w:rsidRPr="00C119E1">
        <w:rPr>
          <w:rFonts w:ascii="Times New Roman" w:hAnsi="Times New Roman"/>
          <w:sz w:val="22"/>
          <w:szCs w:val="22"/>
        </w:rPr>
        <w:t xml:space="preserve">transplanting </w:t>
      </w:r>
      <w:r w:rsidRPr="00C119E1">
        <w:rPr>
          <w:rFonts w:ascii="Times New Roman" w:hAnsi="Times New Roman"/>
          <w:sz w:val="22"/>
          <w:szCs w:val="22"/>
        </w:rPr>
        <w:t>of existing plantings</w:t>
      </w:r>
    </w:p>
    <w:p w14:paraId="0429242B" w14:textId="77777777" w:rsidR="00AC1EA7" w:rsidRDefault="00AC1EA7" w:rsidP="00AC767B">
      <w:pPr>
        <w:pStyle w:val="ListParagraph"/>
        <w:numPr>
          <w:ilvl w:val="0"/>
          <w:numId w:val="3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450"/>
        <w:rPr>
          <w:rFonts w:ascii="Times New Roman" w:hAnsi="Times New Roman"/>
          <w:sz w:val="22"/>
          <w:szCs w:val="22"/>
        </w:rPr>
      </w:pPr>
      <w:r w:rsidRPr="00C119E1">
        <w:rPr>
          <w:rFonts w:ascii="Times New Roman" w:hAnsi="Times New Roman"/>
          <w:sz w:val="22"/>
          <w:szCs w:val="22"/>
        </w:rPr>
        <w:t>Parking gate equipment and parking booth installation and wiring</w:t>
      </w:r>
      <w:r w:rsidR="00C917BB">
        <w:rPr>
          <w:rFonts w:ascii="Times New Roman" w:hAnsi="Times New Roman"/>
          <w:sz w:val="22"/>
          <w:szCs w:val="22"/>
        </w:rPr>
        <w:t xml:space="preserve">.  </w:t>
      </w:r>
      <w:r w:rsidRPr="00AC767B">
        <w:rPr>
          <w:rFonts w:ascii="Times New Roman" w:hAnsi="Times New Roman"/>
          <w:sz w:val="22"/>
          <w:szCs w:val="22"/>
        </w:rPr>
        <w:t>Conduit installed by Contractor</w:t>
      </w:r>
    </w:p>
    <w:p w14:paraId="395D2C70" w14:textId="77777777" w:rsidR="00C917BB" w:rsidRPr="00AC767B" w:rsidRDefault="00C917BB" w:rsidP="00AC767B">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ascii="Times New Roman" w:hAnsi="Times New Roman"/>
          <w:sz w:val="22"/>
          <w:szCs w:val="22"/>
        </w:rPr>
      </w:pPr>
    </w:p>
    <w:p w14:paraId="467E929A" w14:textId="77777777" w:rsidR="00AC1EA7" w:rsidRPr="00C119E1" w:rsidRDefault="00AC1EA7" w:rsidP="00AC1EA7">
      <w:pPr>
        <w:pStyle w:val="ListParagraph"/>
        <w:numPr>
          <w:ilvl w:val="0"/>
          <w:numId w:val="3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446"/>
        <w:rPr>
          <w:rFonts w:ascii="Times New Roman" w:hAnsi="Times New Roman"/>
          <w:sz w:val="22"/>
          <w:szCs w:val="22"/>
        </w:rPr>
      </w:pPr>
      <w:r w:rsidRPr="00C119E1">
        <w:rPr>
          <w:rFonts w:ascii="Times New Roman" w:hAnsi="Times New Roman"/>
          <w:sz w:val="22"/>
          <w:szCs w:val="22"/>
        </w:rPr>
        <w:t>Departmental possessions - furniture, books, personal items, etc., shall be relocated by the Department or University as required.</w:t>
      </w:r>
    </w:p>
    <w:p w14:paraId="00CB0B45" w14:textId="77777777" w:rsidR="00AC1EA7" w:rsidRPr="00C119E1" w:rsidRDefault="00AC1EA7" w:rsidP="00AC1EA7">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ascii="Times New Roman" w:hAnsi="Times New Roman"/>
          <w:sz w:val="22"/>
          <w:szCs w:val="22"/>
        </w:rPr>
      </w:pPr>
    </w:p>
    <w:p w14:paraId="087C0A12" w14:textId="48BC65A8" w:rsidR="00AC1EA7" w:rsidRPr="00C119E1" w:rsidRDefault="00AC1EA7" w:rsidP="00AC1EA7">
      <w:pPr>
        <w:pStyle w:val="ListParagraph"/>
        <w:numPr>
          <w:ilvl w:val="0"/>
          <w:numId w:val="3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446"/>
        <w:rPr>
          <w:rFonts w:ascii="Times New Roman" w:hAnsi="Times New Roman"/>
          <w:sz w:val="22"/>
          <w:szCs w:val="22"/>
        </w:rPr>
      </w:pPr>
      <w:r w:rsidRPr="00C119E1">
        <w:rPr>
          <w:rFonts w:ascii="Times New Roman" w:hAnsi="Times New Roman"/>
          <w:sz w:val="22"/>
          <w:szCs w:val="22"/>
        </w:rPr>
        <w:t xml:space="preserve">Smart Ball </w:t>
      </w:r>
      <w:r w:rsidR="00910910">
        <w:rPr>
          <w:rFonts w:ascii="Times New Roman" w:hAnsi="Times New Roman"/>
          <w:sz w:val="22"/>
          <w:szCs w:val="22"/>
        </w:rPr>
        <w:t>utility</w:t>
      </w:r>
      <w:r w:rsidR="00910910" w:rsidRPr="00C119E1">
        <w:rPr>
          <w:rFonts w:ascii="Times New Roman" w:hAnsi="Times New Roman"/>
          <w:sz w:val="22"/>
          <w:szCs w:val="22"/>
        </w:rPr>
        <w:t xml:space="preserve"> </w:t>
      </w:r>
      <w:r w:rsidRPr="00C119E1">
        <w:rPr>
          <w:rFonts w:ascii="Times New Roman" w:hAnsi="Times New Roman"/>
          <w:sz w:val="22"/>
          <w:szCs w:val="22"/>
        </w:rPr>
        <w:t>locators</w:t>
      </w:r>
    </w:p>
    <w:p w14:paraId="199B0A44" w14:textId="77777777" w:rsidR="00AC1EA7" w:rsidRPr="00C119E1" w:rsidRDefault="00AC1EA7" w:rsidP="00AC1EA7">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ascii="Times New Roman" w:hAnsi="Times New Roman"/>
          <w:sz w:val="22"/>
          <w:szCs w:val="22"/>
        </w:rPr>
      </w:pPr>
    </w:p>
    <w:p w14:paraId="6BE59ABF" w14:textId="77777777" w:rsidR="00AC1EA7" w:rsidRPr="00C119E1" w:rsidRDefault="00AC1EA7" w:rsidP="00AC1EA7">
      <w:pPr>
        <w:pStyle w:val="ListParagraph"/>
        <w:numPr>
          <w:ilvl w:val="0"/>
          <w:numId w:val="3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446"/>
        <w:rPr>
          <w:rFonts w:ascii="Times New Roman" w:hAnsi="Times New Roman"/>
          <w:sz w:val="22"/>
          <w:szCs w:val="22"/>
        </w:rPr>
      </w:pPr>
      <w:r w:rsidRPr="00C119E1">
        <w:rPr>
          <w:rFonts w:ascii="Times New Roman" w:hAnsi="Times New Roman"/>
          <w:sz w:val="22"/>
          <w:szCs w:val="22"/>
        </w:rPr>
        <w:t>As-built Site Survey</w:t>
      </w:r>
    </w:p>
    <w:p w14:paraId="626E70E2" w14:textId="77777777" w:rsidR="00AC1EA7" w:rsidRPr="00C119E1" w:rsidRDefault="00AC1EA7" w:rsidP="00AC1EA7">
      <w:pPr>
        <w:numPr>
          <w:ilvl w:val="12"/>
          <w:numId w:val="0"/>
        </w:num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p>
    <w:p w14:paraId="41ED6817" w14:textId="7E94C43B" w:rsidR="00AC1EA7" w:rsidRPr="00C119E1" w:rsidRDefault="00AC1EA7" w:rsidP="00AC1EA7">
      <w:pPr>
        <w:numPr>
          <w:ilvl w:val="12"/>
          <w:numId w:val="0"/>
        </w:numPr>
        <w:tabs>
          <w:tab w:val="left" w:pos="-1080"/>
          <w:tab w:val="left" w:pos="-720"/>
          <w:tab w:val="left" w:pos="0"/>
          <w:tab w:val="left" w:pos="720"/>
          <w:tab w:val="left" w:pos="1170"/>
          <w:tab w:val="left" w:pos="216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1)</w:t>
      </w:r>
      <w:r w:rsidRPr="00C119E1">
        <w:rPr>
          <w:rFonts w:ascii="Times New Roman" w:hAnsi="Times New Roman"/>
          <w:sz w:val="22"/>
          <w:szCs w:val="22"/>
        </w:rPr>
        <w:tab/>
        <w:t xml:space="preserve">The </w:t>
      </w:r>
      <w:r w:rsidR="00BF124A">
        <w:rPr>
          <w:rFonts w:ascii="Times New Roman" w:hAnsi="Times New Roman"/>
          <w:sz w:val="22"/>
          <w:szCs w:val="22"/>
        </w:rPr>
        <w:t>Contractor</w:t>
      </w:r>
      <w:r w:rsidRPr="00C119E1">
        <w:rPr>
          <w:rFonts w:ascii="Times New Roman" w:hAnsi="Times New Roman"/>
          <w:sz w:val="22"/>
          <w:szCs w:val="22"/>
        </w:rPr>
        <w:t xml:space="preserve"> shall notify the Project Representative when new underground utility installation starts, or when existing utilities are </w:t>
      </w:r>
      <w:r w:rsidRPr="00C119E1">
        <w:rPr>
          <w:rFonts w:ascii="Times New Roman" w:hAnsi="Times New Roman"/>
          <w:sz w:val="22"/>
          <w:szCs w:val="22"/>
        </w:rPr>
        <w:lastRenderedPageBreak/>
        <w:t>exposed, to allow the Project Representative to coordinate with IPF Facility Information Services for documentation.</w:t>
      </w:r>
    </w:p>
    <w:p w14:paraId="4BBF19F7" w14:textId="77777777" w:rsidR="00AC1EA7" w:rsidRPr="00C119E1" w:rsidRDefault="00AC1EA7" w:rsidP="00AC1EA7">
      <w:pPr>
        <w:numPr>
          <w:ilvl w:val="12"/>
          <w:numId w:val="0"/>
        </w:numPr>
        <w:tabs>
          <w:tab w:val="left" w:pos="-1080"/>
          <w:tab w:val="left" w:pos="-720"/>
          <w:tab w:val="left" w:pos="0"/>
          <w:tab w:val="left" w:pos="720"/>
          <w:tab w:val="left" w:pos="1170"/>
          <w:tab w:val="left" w:pos="216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p>
    <w:p w14:paraId="7D53E9E0" w14:textId="77777777" w:rsidR="00AC1EA7" w:rsidRDefault="00AC1EA7" w:rsidP="00AC1EA7">
      <w:pPr>
        <w:numPr>
          <w:ilvl w:val="12"/>
          <w:numId w:val="0"/>
        </w:num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2)</w:t>
      </w:r>
      <w:r w:rsidRPr="00C119E1">
        <w:rPr>
          <w:rFonts w:ascii="Times New Roman" w:hAnsi="Times New Roman"/>
          <w:sz w:val="22"/>
          <w:szCs w:val="22"/>
        </w:rPr>
        <w:tab/>
        <w:t>The Project Representative shall coordinate with IPF Facility Information Services for an As-built Survey upon completion of exterior improvements and utilities.</w:t>
      </w:r>
    </w:p>
    <w:p w14:paraId="17402BB7" w14:textId="77777777" w:rsidR="00C917BB" w:rsidRPr="00C119E1" w:rsidRDefault="00C917BB" w:rsidP="00C917BB">
      <w:pPr>
        <w:pStyle w:val="MSUSpec"/>
        <w:numPr>
          <w:ilvl w:val="0"/>
          <w:numId w:val="0"/>
        </w:numPr>
        <w:ind w:left="864"/>
      </w:pPr>
    </w:p>
    <w:p w14:paraId="13D9D058" w14:textId="77777777" w:rsidR="00C917BB" w:rsidRPr="00C119E1" w:rsidRDefault="00C917BB" w:rsidP="00AC767B">
      <w:pPr>
        <w:tabs>
          <w:tab w:val="left" w:pos="-1080"/>
          <w:tab w:val="left" w:pos="-72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rPr>
          <w:rFonts w:ascii="Times New Roman" w:hAnsi="Times New Roman"/>
          <w:i/>
          <w:iCs/>
          <w:color w:val="FF0000"/>
          <w:sz w:val="22"/>
          <w:szCs w:val="22"/>
        </w:rPr>
      </w:pPr>
      <w:r w:rsidRPr="00C119E1">
        <w:rPr>
          <w:rFonts w:ascii="Times New Roman" w:hAnsi="Times New Roman"/>
          <w:i/>
          <w:iCs/>
          <w:color w:val="FF0000"/>
          <w:sz w:val="22"/>
          <w:szCs w:val="22"/>
        </w:rPr>
        <w:t>Note</w:t>
      </w:r>
      <w:r w:rsidRPr="00C119E1">
        <w:rPr>
          <w:rFonts w:ascii="Times New Roman" w:hAnsi="Times New Roman"/>
          <w:i/>
          <w:iCs/>
          <w:color w:val="FF0000"/>
          <w:sz w:val="22"/>
          <w:szCs w:val="22"/>
        </w:rPr>
        <w:tab/>
      </w:r>
      <w:r w:rsidRPr="00C119E1">
        <w:rPr>
          <w:rFonts w:ascii="Times New Roman" w:hAnsi="Times New Roman"/>
          <w:i/>
          <w:iCs/>
          <w:color w:val="FF0000"/>
          <w:sz w:val="22"/>
          <w:szCs w:val="22"/>
        </w:rPr>
        <w:tab/>
        <w:t xml:space="preserve">Designer shall reserve materials to be provided by </w:t>
      </w:r>
      <w:r>
        <w:rPr>
          <w:rFonts w:ascii="Times New Roman" w:hAnsi="Times New Roman"/>
          <w:i/>
          <w:iCs/>
          <w:color w:val="FF0000"/>
          <w:sz w:val="22"/>
          <w:szCs w:val="22"/>
        </w:rPr>
        <w:t>O</w:t>
      </w:r>
      <w:r w:rsidRPr="00C119E1">
        <w:rPr>
          <w:rFonts w:ascii="Times New Roman" w:hAnsi="Times New Roman"/>
          <w:i/>
          <w:iCs/>
          <w:color w:val="FF0000"/>
          <w:sz w:val="22"/>
          <w:szCs w:val="22"/>
        </w:rPr>
        <w:t>wner with the Landscape Services Construction Coordinator at (517) 355-7750 prior to completion of bid documents.  Modify documents to reflect each material’s availability accordingly.</w:t>
      </w:r>
    </w:p>
    <w:p w14:paraId="261A70AD" w14:textId="77777777" w:rsidR="00C917BB" w:rsidRPr="00C119E1" w:rsidRDefault="00C917BB" w:rsidP="00AC767B">
      <w:pPr>
        <w:tabs>
          <w:tab w:val="left" w:pos="-1080"/>
          <w:tab w:val="left" w:pos="-72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rPr>
          <w:rFonts w:ascii="Times New Roman" w:hAnsi="Times New Roman"/>
          <w:i/>
          <w:iCs/>
          <w:color w:val="FF0000"/>
          <w:sz w:val="22"/>
          <w:szCs w:val="22"/>
        </w:rPr>
      </w:pPr>
      <w:r w:rsidRPr="00C119E1">
        <w:rPr>
          <w:rFonts w:ascii="Times New Roman" w:hAnsi="Times New Roman"/>
          <w:i/>
          <w:iCs/>
          <w:color w:val="FF0000"/>
          <w:sz w:val="22"/>
          <w:szCs w:val="22"/>
        </w:rPr>
        <w:tab/>
      </w:r>
      <w:r w:rsidRPr="00C119E1">
        <w:rPr>
          <w:rFonts w:ascii="Times New Roman" w:hAnsi="Times New Roman"/>
          <w:i/>
          <w:iCs/>
          <w:color w:val="FF0000"/>
          <w:sz w:val="22"/>
          <w:szCs w:val="22"/>
        </w:rPr>
        <w:tab/>
        <w:t>1.</w:t>
      </w:r>
      <w:r w:rsidRPr="00C119E1">
        <w:rPr>
          <w:rFonts w:ascii="Times New Roman" w:hAnsi="Times New Roman"/>
          <w:i/>
          <w:iCs/>
          <w:color w:val="FF0000"/>
          <w:sz w:val="22"/>
          <w:szCs w:val="22"/>
        </w:rPr>
        <w:tab/>
        <w:t>Verify quantities needed.</w:t>
      </w:r>
    </w:p>
    <w:p w14:paraId="5F6152DF" w14:textId="77777777" w:rsidR="00C917BB" w:rsidRPr="00C119E1" w:rsidRDefault="00C917BB" w:rsidP="00AC767B">
      <w:pPr>
        <w:tabs>
          <w:tab w:val="left" w:pos="-1080"/>
          <w:tab w:val="left" w:pos="-72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rPr>
          <w:rFonts w:ascii="Times New Roman" w:hAnsi="Times New Roman"/>
          <w:i/>
          <w:iCs/>
          <w:color w:val="FF0000"/>
          <w:sz w:val="22"/>
          <w:szCs w:val="22"/>
        </w:rPr>
      </w:pPr>
      <w:r w:rsidRPr="00C119E1">
        <w:rPr>
          <w:rFonts w:ascii="Times New Roman" w:hAnsi="Times New Roman"/>
          <w:i/>
          <w:iCs/>
          <w:color w:val="FF0000"/>
          <w:sz w:val="22"/>
          <w:szCs w:val="22"/>
        </w:rPr>
        <w:tab/>
      </w:r>
      <w:r w:rsidRPr="00C119E1">
        <w:rPr>
          <w:rFonts w:ascii="Times New Roman" w:hAnsi="Times New Roman"/>
          <w:i/>
          <w:iCs/>
          <w:color w:val="FF0000"/>
          <w:sz w:val="22"/>
          <w:szCs w:val="22"/>
        </w:rPr>
        <w:tab/>
        <w:t>2.</w:t>
      </w:r>
      <w:r w:rsidRPr="00C119E1">
        <w:rPr>
          <w:rFonts w:ascii="Times New Roman" w:hAnsi="Times New Roman"/>
          <w:i/>
          <w:iCs/>
          <w:color w:val="FF0000"/>
          <w:sz w:val="22"/>
          <w:szCs w:val="22"/>
        </w:rPr>
        <w:tab/>
        <w:t>Schedule approximate pick-up dates</w:t>
      </w:r>
    </w:p>
    <w:p w14:paraId="33B50D6E" w14:textId="77777777" w:rsidR="00AC1EA7" w:rsidRPr="00AC767B" w:rsidRDefault="00C917BB" w:rsidP="00AC767B">
      <w:pPr>
        <w:tabs>
          <w:tab w:val="left" w:pos="-1080"/>
          <w:tab w:val="left" w:pos="-72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rPr>
          <w:rFonts w:ascii="Times New Roman" w:hAnsi="Times New Roman"/>
          <w:i/>
          <w:iCs/>
          <w:color w:val="FF0000"/>
          <w:sz w:val="22"/>
          <w:szCs w:val="22"/>
        </w:rPr>
      </w:pPr>
      <w:r w:rsidRPr="00C119E1">
        <w:rPr>
          <w:rFonts w:ascii="Times New Roman" w:hAnsi="Times New Roman"/>
          <w:i/>
          <w:iCs/>
          <w:color w:val="FF0000"/>
          <w:sz w:val="22"/>
          <w:szCs w:val="22"/>
        </w:rPr>
        <w:tab/>
      </w:r>
      <w:r w:rsidRPr="00C119E1">
        <w:rPr>
          <w:rFonts w:ascii="Times New Roman" w:hAnsi="Times New Roman"/>
          <w:i/>
          <w:iCs/>
          <w:color w:val="FF0000"/>
          <w:sz w:val="22"/>
          <w:szCs w:val="22"/>
        </w:rPr>
        <w:tab/>
        <w:t>3.</w:t>
      </w:r>
      <w:r w:rsidRPr="00C119E1">
        <w:rPr>
          <w:rFonts w:ascii="Times New Roman" w:hAnsi="Times New Roman"/>
          <w:i/>
          <w:iCs/>
          <w:color w:val="FF0000"/>
          <w:sz w:val="22"/>
          <w:szCs w:val="22"/>
        </w:rPr>
        <w:tab/>
        <w:t>Obtain quote from Landscape Services and include cost in project budget</w:t>
      </w:r>
    </w:p>
    <w:p w14:paraId="43D0F553" w14:textId="77777777" w:rsidR="00AC1EA7" w:rsidRDefault="00AC1EA7" w:rsidP="00AC767B">
      <w:pPr>
        <w:pStyle w:val="MSUSpec"/>
        <w:numPr>
          <w:ilvl w:val="3"/>
          <w:numId w:val="45"/>
        </w:numPr>
        <w:rPr>
          <w:szCs w:val="22"/>
        </w:rPr>
      </w:pPr>
      <w:r w:rsidRPr="00AC767B">
        <w:rPr>
          <w:szCs w:val="22"/>
        </w:rPr>
        <w:t>Coordinate pick up of the following site-related, Owner-provided materials from Beaumo</w:t>
      </w:r>
      <w:r w:rsidR="00F60D27">
        <w:rPr>
          <w:szCs w:val="22"/>
        </w:rPr>
        <w:t xml:space="preserve">nt Supply at 4080 Beaumont Rd., </w:t>
      </w:r>
      <w:r w:rsidRPr="00AC767B">
        <w:rPr>
          <w:szCs w:val="22"/>
        </w:rPr>
        <w:t xml:space="preserve">Lansing, MI </w:t>
      </w:r>
      <w:r w:rsidR="00F60D27">
        <w:rPr>
          <w:szCs w:val="22"/>
        </w:rPr>
        <w:t>48910</w:t>
      </w:r>
      <w:r w:rsidRPr="00AC767B">
        <w:rPr>
          <w:szCs w:val="22"/>
        </w:rPr>
        <w:t>, phone:</w:t>
      </w:r>
      <w:r>
        <w:rPr>
          <w:szCs w:val="22"/>
        </w:rPr>
        <w:t xml:space="preserve"> </w:t>
      </w:r>
      <w:r w:rsidRPr="00AC767B">
        <w:rPr>
          <w:szCs w:val="22"/>
        </w:rPr>
        <w:t>517-884-4881</w:t>
      </w:r>
      <w:r>
        <w:rPr>
          <w:szCs w:val="22"/>
        </w:rPr>
        <w:t xml:space="preserve">  (</w:t>
      </w:r>
      <w:r w:rsidRPr="00AC767B">
        <w:rPr>
          <w:szCs w:val="22"/>
        </w:rPr>
        <w:t>Hours of operation are 6:00am-4:00pm Monday – Friday excluding university holidays. Extended hours available with minimum 24 hour notice</w:t>
      </w:r>
      <w:r>
        <w:rPr>
          <w:szCs w:val="22"/>
        </w:rPr>
        <w:t xml:space="preserve">.  </w:t>
      </w:r>
      <w:r w:rsidRPr="00AC767B">
        <w:rPr>
          <w:szCs w:val="22"/>
        </w:rPr>
        <w:t>Contractor is responsible for transporting materials to the jobsite</w:t>
      </w:r>
      <w:r>
        <w:rPr>
          <w:szCs w:val="22"/>
        </w:rPr>
        <w:t>)</w:t>
      </w:r>
    </w:p>
    <w:p w14:paraId="42604C1E" w14:textId="77777777" w:rsidR="00C917BB" w:rsidRPr="00AC767B" w:rsidRDefault="00C917BB" w:rsidP="00AC767B">
      <w:pPr>
        <w:pStyle w:val="MSUSpec"/>
        <w:numPr>
          <w:ilvl w:val="0"/>
          <w:numId w:val="0"/>
        </w:numPr>
        <w:ind w:left="1440"/>
        <w:rPr>
          <w:szCs w:val="22"/>
        </w:rPr>
      </w:pPr>
    </w:p>
    <w:p w14:paraId="0354E202" w14:textId="77777777" w:rsidR="0099154A" w:rsidRPr="00C119E1" w:rsidRDefault="00FA547B" w:rsidP="0099154A">
      <w:pPr>
        <w:pStyle w:val="ListParagraph"/>
        <w:numPr>
          <w:ilvl w:val="0"/>
          <w:numId w:val="50"/>
        </w:numPr>
        <w:tabs>
          <w:tab w:val="left" w:pos="-1080"/>
          <w:tab w:val="left" w:pos="-72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450"/>
        <w:rPr>
          <w:rFonts w:ascii="Times New Roman" w:hAnsi="Times New Roman"/>
          <w:sz w:val="22"/>
          <w:szCs w:val="22"/>
        </w:rPr>
      </w:pPr>
      <w:r w:rsidRPr="00C119E1">
        <w:rPr>
          <w:rFonts w:ascii="Times New Roman" w:hAnsi="Times New Roman"/>
          <w:sz w:val="22"/>
          <w:szCs w:val="22"/>
        </w:rPr>
        <w:t>Soil Erosion and Sedimentation Control (SESC) materials</w:t>
      </w:r>
      <w:r w:rsidR="00915241">
        <w:rPr>
          <w:rFonts w:ascii="Times New Roman" w:hAnsi="Times New Roman"/>
          <w:sz w:val="22"/>
          <w:szCs w:val="22"/>
        </w:rPr>
        <w:t>:</w:t>
      </w:r>
      <w:r w:rsidR="0099154A" w:rsidRPr="0099154A">
        <w:rPr>
          <w:rFonts w:ascii="Times New Roman" w:hAnsi="Times New Roman"/>
          <w:sz w:val="22"/>
          <w:szCs w:val="22"/>
        </w:rPr>
        <w:t xml:space="preserve"> </w:t>
      </w:r>
      <w:r w:rsidR="0099154A">
        <w:rPr>
          <w:rFonts w:ascii="Times New Roman" w:hAnsi="Times New Roman"/>
          <w:sz w:val="22"/>
          <w:szCs w:val="22"/>
        </w:rPr>
        <w:t>(</w:t>
      </w:r>
      <w:r w:rsidR="0099154A" w:rsidRPr="00C119E1">
        <w:rPr>
          <w:rFonts w:ascii="Times New Roman" w:hAnsi="Times New Roman"/>
          <w:sz w:val="22"/>
          <w:szCs w:val="22"/>
        </w:rPr>
        <w:t>removed and retained by Owner</w:t>
      </w:r>
      <w:r w:rsidR="0099154A">
        <w:rPr>
          <w:rFonts w:ascii="Times New Roman" w:hAnsi="Times New Roman"/>
          <w:sz w:val="22"/>
          <w:szCs w:val="22"/>
        </w:rPr>
        <w:t xml:space="preserve"> at end of permit)</w:t>
      </w:r>
    </w:p>
    <w:p w14:paraId="6A6F28A9" w14:textId="77777777" w:rsidR="00C917BB" w:rsidRPr="00C119E1" w:rsidRDefault="00C917BB" w:rsidP="00AC767B">
      <w:pPr>
        <w:pStyle w:val="ListParagraph"/>
        <w:tabs>
          <w:tab w:val="left" w:pos="-1080"/>
          <w:tab w:val="left" w:pos="-72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ascii="Times New Roman" w:hAnsi="Times New Roman"/>
          <w:sz w:val="22"/>
          <w:szCs w:val="22"/>
        </w:rPr>
      </w:pPr>
    </w:p>
    <w:p w14:paraId="4577D59B" w14:textId="77777777" w:rsidR="00FA547B" w:rsidRPr="00C119E1" w:rsidRDefault="00FA547B" w:rsidP="00AC767B">
      <w:pPr>
        <w:pStyle w:val="ListParagraph"/>
        <w:numPr>
          <w:ilvl w:val="1"/>
          <w:numId w:val="50"/>
        </w:numPr>
        <w:tabs>
          <w:tab w:val="left" w:pos="-1080"/>
          <w:tab w:val="left" w:pos="-72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hanging="990"/>
        <w:rPr>
          <w:rFonts w:ascii="Times New Roman" w:hAnsi="Times New Roman"/>
          <w:sz w:val="22"/>
          <w:szCs w:val="22"/>
        </w:rPr>
      </w:pPr>
      <w:r w:rsidRPr="00C119E1">
        <w:rPr>
          <w:rFonts w:ascii="Times New Roman" w:hAnsi="Times New Roman"/>
          <w:sz w:val="22"/>
          <w:szCs w:val="22"/>
        </w:rPr>
        <w:t>Storm inlet filter bags</w:t>
      </w:r>
    </w:p>
    <w:p w14:paraId="214A6F9B" w14:textId="77777777" w:rsidR="00153B41" w:rsidRPr="00AC767B" w:rsidRDefault="00FA547B" w:rsidP="00AC767B">
      <w:pPr>
        <w:pStyle w:val="ListParagraph"/>
        <w:numPr>
          <w:ilvl w:val="1"/>
          <w:numId w:val="50"/>
        </w:numPr>
        <w:tabs>
          <w:tab w:val="left" w:pos="-1080"/>
          <w:tab w:val="left" w:pos="-72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hanging="990"/>
        <w:rPr>
          <w:rFonts w:ascii="Times New Roman" w:hAnsi="Times New Roman"/>
          <w:sz w:val="22"/>
          <w:szCs w:val="22"/>
        </w:rPr>
      </w:pPr>
      <w:r w:rsidRPr="00C119E1">
        <w:rPr>
          <w:rFonts w:ascii="Times New Roman" w:hAnsi="Times New Roman"/>
          <w:sz w:val="22"/>
          <w:szCs w:val="22"/>
        </w:rPr>
        <w:t>Erosion eels</w:t>
      </w:r>
    </w:p>
    <w:p w14:paraId="3FA84E0C" w14:textId="77777777" w:rsidR="00405DD5" w:rsidRPr="00C119E1" w:rsidRDefault="00CB7663" w:rsidP="00AC767B">
      <w:pPr>
        <w:pStyle w:val="ListParagraph"/>
        <w:numPr>
          <w:ilvl w:val="0"/>
          <w:numId w:val="50"/>
        </w:numPr>
        <w:tabs>
          <w:tab w:val="left" w:pos="-1080"/>
          <w:tab w:val="left" w:pos="-72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450"/>
        <w:rPr>
          <w:rFonts w:ascii="Times New Roman" w:hAnsi="Times New Roman"/>
          <w:sz w:val="22"/>
          <w:szCs w:val="22"/>
        </w:rPr>
      </w:pPr>
      <w:r w:rsidRPr="00C119E1">
        <w:rPr>
          <w:rFonts w:ascii="Times New Roman" w:hAnsi="Times New Roman"/>
          <w:sz w:val="22"/>
          <w:szCs w:val="22"/>
        </w:rPr>
        <w:t>R</w:t>
      </w:r>
      <w:r w:rsidR="00405DD5" w:rsidRPr="00C119E1">
        <w:rPr>
          <w:rFonts w:ascii="Times New Roman" w:hAnsi="Times New Roman"/>
          <w:sz w:val="22"/>
          <w:szCs w:val="22"/>
        </w:rPr>
        <w:t xml:space="preserve">ecycled concrete </w:t>
      </w:r>
      <w:r w:rsidR="00C53AB0" w:rsidRPr="00C119E1">
        <w:rPr>
          <w:rFonts w:ascii="Times New Roman" w:hAnsi="Times New Roman"/>
          <w:sz w:val="22"/>
          <w:szCs w:val="22"/>
        </w:rPr>
        <w:t xml:space="preserve">aggregate </w:t>
      </w:r>
      <w:r w:rsidR="00405DD5" w:rsidRPr="00C119E1">
        <w:rPr>
          <w:rFonts w:ascii="Times New Roman" w:hAnsi="Times New Roman"/>
          <w:sz w:val="22"/>
          <w:szCs w:val="22"/>
        </w:rPr>
        <w:t>for parking bituminous pavement base (see section 321216)</w:t>
      </w:r>
    </w:p>
    <w:p w14:paraId="36C6F9CD" w14:textId="77777777" w:rsidR="00586A86" w:rsidRPr="00C119E1" w:rsidRDefault="00586A86" w:rsidP="00192B07">
      <w:pPr>
        <w:pStyle w:val="ListParagraph"/>
        <w:tabs>
          <w:tab w:val="left" w:pos="-1080"/>
          <w:tab w:val="left" w:pos="-72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450"/>
        <w:rPr>
          <w:rFonts w:ascii="Times New Roman" w:hAnsi="Times New Roman"/>
          <w:sz w:val="22"/>
          <w:szCs w:val="22"/>
        </w:rPr>
      </w:pPr>
    </w:p>
    <w:p w14:paraId="0A6A0657" w14:textId="77777777" w:rsidR="001C6731" w:rsidRPr="00C119E1" w:rsidRDefault="001C6731" w:rsidP="00AC767B">
      <w:pPr>
        <w:pStyle w:val="ListParagraph"/>
        <w:numPr>
          <w:ilvl w:val="0"/>
          <w:numId w:val="50"/>
        </w:numPr>
        <w:tabs>
          <w:tab w:val="left" w:pos="-1080"/>
          <w:tab w:val="left" w:pos="-72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450"/>
        <w:rPr>
          <w:rFonts w:ascii="Times New Roman" w:hAnsi="Times New Roman"/>
          <w:sz w:val="22"/>
          <w:szCs w:val="22"/>
        </w:rPr>
      </w:pPr>
      <w:r w:rsidRPr="00C119E1">
        <w:rPr>
          <w:rFonts w:ascii="Times New Roman" w:hAnsi="Times New Roman"/>
          <w:sz w:val="22"/>
          <w:szCs w:val="22"/>
        </w:rPr>
        <w:t xml:space="preserve">Topsoil, </w:t>
      </w:r>
      <w:r w:rsidR="00743D27" w:rsidRPr="00C119E1">
        <w:rPr>
          <w:rFonts w:ascii="Times New Roman" w:hAnsi="Times New Roman"/>
          <w:sz w:val="22"/>
          <w:szCs w:val="22"/>
        </w:rPr>
        <w:t xml:space="preserve">final grading, </w:t>
      </w:r>
      <w:r w:rsidRPr="00C119E1">
        <w:rPr>
          <w:rFonts w:ascii="Times New Roman" w:hAnsi="Times New Roman"/>
          <w:sz w:val="22"/>
          <w:szCs w:val="22"/>
        </w:rPr>
        <w:t>fertilizing, mulching, and seeding of construction site. (</w:t>
      </w:r>
      <w:r w:rsidR="00743D27" w:rsidRPr="00C119E1">
        <w:rPr>
          <w:rFonts w:ascii="Times New Roman" w:hAnsi="Times New Roman"/>
          <w:sz w:val="22"/>
          <w:szCs w:val="22"/>
        </w:rPr>
        <w:t>see Section 312300</w:t>
      </w:r>
      <w:r w:rsidRPr="00C119E1">
        <w:rPr>
          <w:rFonts w:ascii="Times New Roman" w:hAnsi="Times New Roman"/>
          <w:sz w:val="22"/>
          <w:szCs w:val="22"/>
        </w:rPr>
        <w:t>).</w:t>
      </w:r>
    </w:p>
    <w:p w14:paraId="2081FB6B" w14:textId="77777777" w:rsidR="001C6731" w:rsidRPr="00C119E1" w:rsidRDefault="001C6731" w:rsidP="00192B07">
      <w:pPr>
        <w:tabs>
          <w:tab w:val="left" w:pos="-1080"/>
          <w:tab w:val="left" w:pos="-720"/>
          <w:tab w:val="left" w:pos="0"/>
          <w:tab w:val="left" w:pos="720"/>
          <w:tab w:val="left" w:pos="171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450"/>
        <w:rPr>
          <w:rFonts w:ascii="Times New Roman" w:hAnsi="Times New Roman"/>
          <w:sz w:val="22"/>
          <w:szCs w:val="22"/>
        </w:rPr>
      </w:pPr>
    </w:p>
    <w:p w14:paraId="3596FA1C" w14:textId="77777777" w:rsidR="00954E41" w:rsidRPr="00C119E1" w:rsidRDefault="001C6731" w:rsidP="00AC767B">
      <w:pPr>
        <w:pStyle w:val="ListParagraph"/>
        <w:numPr>
          <w:ilvl w:val="0"/>
          <w:numId w:val="50"/>
        </w:numPr>
        <w:tabs>
          <w:tab w:val="left" w:pos="-1080"/>
          <w:tab w:val="left" w:pos="-72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2160" w:hanging="450"/>
        <w:rPr>
          <w:rFonts w:ascii="Times New Roman" w:hAnsi="Times New Roman"/>
          <w:sz w:val="22"/>
          <w:szCs w:val="22"/>
        </w:rPr>
      </w:pPr>
      <w:r w:rsidRPr="00C119E1">
        <w:rPr>
          <w:rFonts w:ascii="Times New Roman" w:hAnsi="Times New Roman"/>
          <w:sz w:val="22"/>
          <w:szCs w:val="22"/>
        </w:rPr>
        <w:t xml:space="preserve">Site </w:t>
      </w:r>
      <w:r w:rsidR="00743D27" w:rsidRPr="00C119E1">
        <w:rPr>
          <w:rFonts w:ascii="Times New Roman" w:hAnsi="Times New Roman"/>
          <w:sz w:val="22"/>
          <w:szCs w:val="22"/>
        </w:rPr>
        <w:t>Appurtenances</w:t>
      </w:r>
      <w:r w:rsidR="00915241">
        <w:rPr>
          <w:rFonts w:ascii="Times New Roman" w:hAnsi="Times New Roman"/>
          <w:sz w:val="22"/>
          <w:szCs w:val="22"/>
        </w:rPr>
        <w:t xml:space="preserve"> </w:t>
      </w:r>
      <w:r w:rsidR="00743D27" w:rsidRPr="00C119E1">
        <w:rPr>
          <w:rFonts w:ascii="Times New Roman" w:hAnsi="Times New Roman"/>
          <w:sz w:val="22"/>
          <w:szCs w:val="22"/>
        </w:rPr>
        <w:t>(see Section 324000)</w:t>
      </w:r>
      <w:r w:rsidRPr="00C119E1">
        <w:rPr>
          <w:rFonts w:ascii="Times New Roman" w:hAnsi="Times New Roman"/>
          <w:sz w:val="22"/>
          <w:szCs w:val="22"/>
        </w:rPr>
        <w:t>:</w:t>
      </w:r>
    </w:p>
    <w:p w14:paraId="7C05CD86" w14:textId="77777777" w:rsidR="007228BE" w:rsidRPr="00AC767B" w:rsidRDefault="007228BE">
      <w:pPr>
        <w:pStyle w:val="ListParagraph"/>
        <w:numPr>
          <w:ilvl w:val="1"/>
          <w:numId w:val="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2700" w:hanging="540"/>
        <w:rPr>
          <w:rFonts w:ascii="Times New Roman" w:hAnsi="Times New Roman"/>
          <w:sz w:val="22"/>
          <w:szCs w:val="22"/>
        </w:rPr>
      </w:pPr>
      <w:r w:rsidRPr="00C119E1">
        <w:rPr>
          <w:rFonts w:ascii="Times New Roman" w:hAnsi="Times New Roman"/>
          <w:sz w:val="22"/>
          <w:szCs w:val="22"/>
        </w:rPr>
        <w:t>Barrier</w:t>
      </w:r>
      <w:r w:rsidR="00915241">
        <w:rPr>
          <w:rFonts w:ascii="Times New Roman" w:hAnsi="Times New Roman"/>
          <w:sz w:val="22"/>
          <w:szCs w:val="22"/>
        </w:rPr>
        <w:t>-</w:t>
      </w:r>
      <w:r w:rsidRPr="00C119E1">
        <w:rPr>
          <w:rFonts w:ascii="Times New Roman" w:hAnsi="Times New Roman"/>
          <w:sz w:val="22"/>
          <w:szCs w:val="22"/>
        </w:rPr>
        <w:t>free parking bollards</w:t>
      </w:r>
      <w:r w:rsidR="00915241">
        <w:rPr>
          <w:rFonts w:ascii="Times New Roman" w:hAnsi="Times New Roman"/>
          <w:sz w:val="22"/>
          <w:szCs w:val="22"/>
        </w:rPr>
        <w:t xml:space="preserve">, removable bollards, guard post bollards, </w:t>
      </w:r>
      <w:r w:rsidR="00192ECE" w:rsidRPr="00C119E1">
        <w:rPr>
          <w:rFonts w:ascii="Times New Roman" w:hAnsi="Times New Roman"/>
          <w:sz w:val="22"/>
          <w:szCs w:val="22"/>
        </w:rPr>
        <w:t>Post and chain fence</w:t>
      </w:r>
    </w:p>
    <w:p w14:paraId="05AA8738" w14:textId="77777777" w:rsidR="00192ECE" w:rsidRPr="00C119E1" w:rsidRDefault="00192ECE" w:rsidP="00192ECE">
      <w:pPr>
        <w:pStyle w:val="ListParagraph"/>
        <w:numPr>
          <w:ilvl w:val="1"/>
          <w:numId w:val="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2700" w:hanging="540"/>
        <w:rPr>
          <w:rFonts w:ascii="Times New Roman" w:hAnsi="Times New Roman"/>
          <w:sz w:val="22"/>
          <w:szCs w:val="22"/>
        </w:rPr>
      </w:pPr>
      <w:r w:rsidRPr="00C119E1">
        <w:rPr>
          <w:rFonts w:ascii="Times New Roman" w:hAnsi="Times New Roman"/>
          <w:sz w:val="22"/>
          <w:szCs w:val="22"/>
        </w:rPr>
        <w:t xml:space="preserve">Parking meters and parking meter posts </w:t>
      </w:r>
    </w:p>
    <w:p w14:paraId="7A12146E" w14:textId="77777777" w:rsidR="00192ECE" w:rsidRPr="00C119E1" w:rsidRDefault="00192ECE" w:rsidP="00192ECE">
      <w:pPr>
        <w:pStyle w:val="ListParagraph"/>
        <w:numPr>
          <w:ilvl w:val="1"/>
          <w:numId w:val="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2700" w:hanging="540"/>
        <w:rPr>
          <w:rFonts w:ascii="Times New Roman" w:hAnsi="Times New Roman"/>
          <w:sz w:val="22"/>
          <w:szCs w:val="22"/>
        </w:rPr>
      </w:pPr>
      <w:r w:rsidRPr="00C119E1">
        <w:rPr>
          <w:rFonts w:ascii="Times New Roman" w:hAnsi="Times New Roman"/>
          <w:sz w:val="22"/>
          <w:szCs w:val="22"/>
        </w:rPr>
        <w:t>Parking and regulatory U-channel posts and signs</w:t>
      </w:r>
    </w:p>
    <w:p w14:paraId="22A6BCCB" w14:textId="77777777" w:rsidR="00192ECE" w:rsidRDefault="00192ECE" w:rsidP="007228BE">
      <w:pPr>
        <w:pStyle w:val="ListParagraph"/>
        <w:numPr>
          <w:ilvl w:val="1"/>
          <w:numId w:val="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2700" w:hanging="540"/>
        <w:rPr>
          <w:rFonts w:ascii="Times New Roman" w:hAnsi="Times New Roman"/>
          <w:sz w:val="22"/>
          <w:szCs w:val="22"/>
        </w:rPr>
      </w:pPr>
      <w:r>
        <w:rPr>
          <w:rFonts w:ascii="Times New Roman" w:hAnsi="Times New Roman"/>
          <w:sz w:val="22"/>
          <w:szCs w:val="22"/>
        </w:rPr>
        <w:t xml:space="preserve">Building address and wayfinding signs </w:t>
      </w:r>
    </w:p>
    <w:p w14:paraId="71A582E5" w14:textId="77777777" w:rsidR="00C4072F" w:rsidRPr="00C119E1" w:rsidRDefault="007228BE" w:rsidP="007228BE">
      <w:pPr>
        <w:pStyle w:val="ListParagraph"/>
        <w:numPr>
          <w:ilvl w:val="1"/>
          <w:numId w:val="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2700" w:hanging="540"/>
        <w:rPr>
          <w:rFonts w:ascii="Times New Roman" w:hAnsi="Times New Roman"/>
          <w:sz w:val="22"/>
          <w:szCs w:val="22"/>
        </w:rPr>
      </w:pPr>
      <w:r w:rsidRPr="00C119E1">
        <w:rPr>
          <w:rFonts w:ascii="Times New Roman" w:hAnsi="Times New Roman"/>
          <w:sz w:val="22"/>
          <w:szCs w:val="22"/>
        </w:rPr>
        <w:t>Benches, tables</w:t>
      </w:r>
      <w:r w:rsidR="00192ECE">
        <w:rPr>
          <w:rFonts w:ascii="Times New Roman" w:hAnsi="Times New Roman"/>
          <w:sz w:val="22"/>
          <w:szCs w:val="22"/>
        </w:rPr>
        <w:t>,</w:t>
      </w:r>
      <w:r w:rsidRPr="00C119E1">
        <w:rPr>
          <w:rFonts w:ascii="Times New Roman" w:hAnsi="Times New Roman"/>
          <w:sz w:val="22"/>
          <w:szCs w:val="22"/>
        </w:rPr>
        <w:t xml:space="preserve"> litter receptacles </w:t>
      </w:r>
      <w:r w:rsidR="00192ECE">
        <w:rPr>
          <w:rFonts w:ascii="Times New Roman" w:hAnsi="Times New Roman"/>
          <w:sz w:val="22"/>
          <w:szCs w:val="22"/>
        </w:rPr>
        <w:t>and other site furniture</w:t>
      </w:r>
    </w:p>
    <w:p w14:paraId="759B9282" w14:textId="77777777" w:rsidR="007228BE" w:rsidRPr="00C119E1" w:rsidRDefault="007228BE" w:rsidP="007228BE">
      <w:pPr>
        <w:pStyle w:val="ListParagraph"/>
        <w:numPr>
          <w:ilvl w:val="1"/>
          <w:numId w:val="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2700" w:hanging="540"/>
        <w:rPr>
          <w:rFonts w:ascii="Times New Roman" w:hAnsi="Times New Roman"/>
          <w:sz w:val="22"/>
          <w:szCs w:val="22"/>
        </w:rPr>
      </w:pPr>
      <w:r w:rsidRPr="00C119E1">
        <w:rPr>
          <w:rFonts w:ascii="Times New Roman" w:hAnsi="Times New Roman"/>
          <w:sz w:val="22"/>
          <w:szCs w:val="22"/>
        </w:rPr>
        <w:t>Bike loops</w:t>
      </w:r>
      <w:r w:rsidR="00915241">
        <w:rPr>
          <w:rFonts w:ascii="Times New Roman" w:hAnsi="Times New Roman"/>
          <w:sz w:val="22"/>
          <w:szCs w:val="22"/>
        </w:rPr>
        <w:t xml:space="preserve"> and bike loop regulatory signs</w:t>
      </w:r>
    </w:p>
    <w:p w14:paraId="6C50873A" w14:textId="77777777" w:rsidR="001C6731" w:rsidRPr="00C119E1" w:rsidRDefault="001C6731" w:rsidP="00324215">
      <w:pPr>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900"/>
        <w:rPr>
          <w:rFonts w:ascii="Times New Roman" w:hAnsi="Times New Roman"/>
          <w:sz w:val="22"/>
          <w:szCs w:val="22"/>
        </w:rPr>
      </w:pPr>
      <w:r w:rsidRPr="00C119E1">
        <w:rPr>
          <w:rFonts w:ascii="Times New Roman" w:hAnsi="Times New Roman"/>
          <w:sz w:val="22"/>
          <w:szCs w:val="22"/>
        </w:rPr>
        <w:tab/>
        <w:t>C.</w:t>
      </w:r>
      <w:r w:rsidRPr="00C119E1">
        <w:rPr>
          <w:rFonts w:ascii="Times New Roman" w:hAnsi="Times New Roman"/>
          <w:sz w:val="22"/>
          <w:szCs w:val="22"/>
        </w:rPr>
        <w:tab/>
        <w:t>Pre-Ordered Products</w:t>
      </w:r>
    </w:p>
    <w:p w14:paraId="68609B9A" w14:textId="77777777" w:rsidR="001C6731" w:rsidRPr="00C119E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D3E5390" w14:textId="2C390259" w:rsidR="001C6731" w:rsidRPr="00C119E1" w:rsidRDefault="001C6731" w:rsidP="00192B07">
      <w:pPr>
        <w:pStyle w:val="ListParagraph"/>
        <w:numPr>
          <w:ilvl w:val="0"/>
          <w:numId w:val="32"/>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rPr>
          <w:rFonts w:ascii="Times New Roman" w:hAnsi="Times New Roman"/>
          <w:sz w:val="22"/>
          <w:szCs w:val="22"/>
        </w:rPr>
      </w:pPr>
      <w:r w:rsidRPr="00C119E1">
        <w:rPr>
          <w:rFonts w:ascii="Times New Roman" w:hAnsi="Times New Roman"/>
          <w:sz w:val="22"/>
          <w:szCs w:val="22"/>
        </w:rPr>
        <w:t xml:space="preserve">The </w:t>
      </w:r>
      <w:r w:rsidR="00BF124A">
        <w:rPr>
          <w:rFonts w:ascii="Times New Roman" w:hAnsi="Times New Roman"/>
          <w:sz w:val="22"/>
          <w:szCs w:val="22"/>
        </w:rPr>
        <w:t>Contractor</w:t>
      </w:r>
      <w:r w:rsidRPr="00C119E1">
        <w:rPr>
          <w:rFonts w:ascii="Times New Roman" w:hAnsi="Times New Roman"/>
          <w:sz w:val="22"/>
          <w:szCs w:val="22"/>
        </w:rPr>
        <w:t xml:space="preserve"> shall assume full responsibility for all pre-ordered products after their arrival at MSU. This includes transportation, handling, storage, start-up, warranty services, and installation in accordance with the General Conditions unless otherwise specified.</w:t>
      </w:r>
    </w:p>
    <w:p w14:paraId="3B189560" w14:textId="77777777" w:rsidR="001C6731" w:rsidRPr="00C119E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9276A74" w14:textId="77777777" w:rsidR="001C6731" w:rsidRPr="00C119E1" w:rsidRDefault="001C6731" w:rsidP="00324215">
      <w:pPr>
        <w:pStyle w:val="ListParagraph"/>
        <w:numPr>
          <w:ilvl w:val="0"/>
          <w:numId w:val="33"/>
        </w:numPr>
        <w:tabs>
          <w:tab w:val="clear" w:pos="1440"/>
          <w:tab w:val="left" w:pos="-1080"/>
          <w:tab w:val="left" w:pos="-720"/>
          <w:tab w:val="left" w:pos="9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Work Sequence</w:t>
      </w:r>
    </w:p>
    <w:p w14:paraId="382BB12B" w14:textId="77777777" w:rsidR="001C6731" w:rsidRPr="00C119E1" w:rsidRDefault="001C6731" w:rsidP="00722D09">
      <w:pPr>
        <w:tabs>
          <w:tab w:val="left" w:pos="-1080"/>
          <w:tab w:val="left" w:pos="-72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rPr>
          <w:rFonts w:ascii="Times New Roman" w:hAnsi="Times New Roman"/>
          <w:i/>
          <w:iCs/>
          <w:color w:val="FF0000"/>
          <w:sz w:val="22"/>
          <w:szCs w:val="22"/>
        </w:rPr>
      </w:pPr>
      <w:r w:rsidRPr="00C119E1">
        <w:rPr>
          <w:rFonts w:ascii="Times New Roman" w:hAnsi="Times New Roman"/>
          <w:i/>
          <w:iCs/>
          <w:color w:val="FF0000"/>
          <w:sz w:val="22"/>
          <w:szCs w:val="22"/>
        </w:rPr>
        <w:t>Note</w:t>
      </w:r>
      <w:r w:rsidRPr="00C119E1">
        <w:rPr>
          <w:rFonts w:ascii="Times New Roman" w:hAnsi="Times New Roman"/>
          <w:i/>
          <w:iCs/>
          <w:color w:val="FF0000"/>
          <w:sz w:val="22"/>
          <w:szCs w:val="22"/>
        </w:rPr>
        <w:tab/>
      </w:r>
      <w:r w:rsidRPr="00C119E1">
        <w:rPr>
          <w:rFonts w:ascii="Times New Roman" w:hAnsi="Times New Roman"/>
          <w:i/>
          <w:iCs/>
          <w:color w:val="FF0000"/>
          <w:sz w:val="22"/>
          <w:szCs w:val="22"/>
        </w:rPr>
        <w:tab/>
        <w:t>If there is a specific start date include it here as paragraph number 1.</w:t>
      </w:r>
    </w:p>
    <w:p w14:paraId="7F388DF7" w14:textId="77777777" w:rsidR="001C6731" w:rsidRPr="00C119E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7AB4AA5" w14:textId="77777777" w:rsidR="001C6731" w:rsidRPr="00C119E1" w:rsidRDefault="001C6731" w:rsidP="00324215">
      <w:pPr>
        <w:numPr>
          <w:ilvl w:val="0"/>
          <w:numId w:val="3"/>
        </w:numPr>
        <w:tabs>
          <w:tab w:val="clear" w:pos="1800"/>
          <w:tab w:val="left" w:pos="-1080"/>
          <w:tab w:val="left" w:pos="-720"/>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rPr>
          <w:rFonts w:ascii="Times New Roman" w:hAnsi="Times New Roman"/>
          <w:sz w:val="22"/>
          <w:szCs w:val="22"/>
        </w:rPr>
      </w:pPr>
      <w:r w:rsidRPr="00C119E1">
        <w:rPr>
          <w:rFonts w:ascii="Times New Roman" w:hAnsi="Times New Roman"/>
          <w:sz w:val="22"/>
          <w:szCs w:val="22"/>
        </w:rPr>
        <w:t xml:space="preserve">The </w:t>
      </w:r>
      <w:r w:rsidR="001801E6" w:rsidRPr="00C119E1">
        <w:rPr>
          <w:rFonts w:ascii="Times New Roman" w:hAnsi="Times New Roman"/>
          <w:sz w:val="22"/>
          <w:szCs w:val="22"/>
        </w:rPr>
        <w:t>S</w:t>
      </w:r>
      <w:r w:rsidR="00F450F7" w:rsidRPr="00C119E1">
        <w:rPr>
          <w:rFonts w:ascii="Times New Roman" w:hAnsi="Times New Roman"/>
          <w:sz w:val="22"/>
          <w:szCs w:val="22"/>
        </w:rPr>
        <w:t xml:space="preserve">ubstantial </w:t>
      </w:r>
      <w:r w:rsidR="001801E6" w:rsidRPr="00C119E1">
        <w:rPr>
          <w:rFonts w:ascii="Times New Roman" w:hAnsi="Times New Roman"/>
          <w:sz w:val="22"/>
          <w:szCs w:val="22"/>
        </w:rPr>
        <w:t xml:space="preserve">construction </w:t>
      </w:r>
      <w:r w:rsidR="00F450F7" w:rsidRPr="00C119E1">
        <w:rPr>
          <w:rFonts w:ascii="Times New Roman" w:hAnsi="Times New Roman"/>
          <w:sz w:val="22"/>
          <w:szCs w:val="22"/>
        </w:rPr>
        <w:t xml:space="preserve">completion </w:t>
      </w:r>
      <w:r w:rsidR="00A0566E" w:rsidRPr="00C119E1">
        <w:rPr>
          <w:rFonts w:ascii="Times New Roman" w:hAnsi="Times New Roman"/>
          <w:sz w:val="22"/>
          <w:szCs w:val="22"/>
        </w:rPr>
        <w:t>date</w:t>
      </w:r>
      <w:r w:rsidRPr="00C119E1">
        <w:rPr>
          <w:rFonts w:ascii="Times New Roman" w:hAnsi="Times New Roman"/>
          <w:sz w:val="22"/>
          <w:szCs w:val="22"/>
        </w:rPr>
        <w:t xml:space="preserve"> for this project </w:t>
      </w:r>
      <w:r w:rsidR="00A0566E" w:rsidRPr="00C119E1">
        <w:rPr>
          <w:rFonts w:ascii="Times New Roman" w:hAnsi="Times New Roman"/>
          <w:sz w:val="22"/>
          <w:szCs w:val="22"/>
        </w:rPr>
        <w:t>is</w:t>
      </w:r>
      <w:r w:rsidRPr="00C119E1">
        <w:rPr>
          <w:rFonts w:ascii="Times New Roman" w:hAnsi="Times New Roman"/>
          <w:sz w:val="22"/>
          <w:szCs w:val="22"/>
        </w:rPr>
        <w:t xml:space="preserve"> as specified </w:t>
      </w:r>
      <w:r w:rsidR="00F450F7" w:rsidRPr="00C119E1">
        <w:rPr>
          <w:rFonts w:ascii="Times New Roman" w:hAnsi="Times New Roman"/>
          <w:sz w:val="22"/>
          <w:szCs w:val="22"/>
        </w:rPr>
        <w:t>in</w:t>
      </w:r>
      <w:r w:rsidRPr="00C119E1">
        <w:rPr>
          <w:rFonts w:ascii="Times New Roman" w:hAnsi="Times New Roman"/>
          <w:sz w:val="22"/>
          <w:szCs w:val="22"/>
        </w:rPr>
        <w:t xml:space="preserve"> the </w:t>
      </w:r>
      <w:r w:rsidR="00F450F7" w:rsidRPr="00C119E1">
        <w:rPr>
          <w:rFonts w:ascii="Times New Roman" w:hAnsi="Times New Roman"/>
          <w:sz w:val="22"/>
          <w:szCs w:val="22"/>
        </w:rPr>
        <w:t>Advertisement for Bids.</w:t>
      </w:r>
    </w:p>
    <w:p w14:paraId="415B76FB" w14:textId="77777777" w:rsidR="001C6731" w:rsidRPr="00C119E1" w:rsidRDefault="001C6731" w:rsidP="00324215">
      <w:pPr>
        <w:tabs>
          <w:tab w:val="left" w:pos="-1080"/>
          <w:tab w:val="left" w:pos="-720"/>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450"/>
        <w:rPr>
          <w:rFonts w:ascii="Times New Roman" w:hAnsi="Times New Roman"/>
          <w:sz w:val="22"/>
          <w:szCs w:val="22"/>
        </w:rPr>
      </w:pPr>
    </w:p>
    <w:p w14:paraId="6CF04942" w14:textId="77777777" w:rsidR="001C6731" w:rsidRPr="00C119E1" w:rsidRDefault="001C6731" w:rsidP="00324215">
      <w:pPr>
        <w:numPr>
          <w:ilvl w:val="0"/>
          <w:numId w:val="3"/>
        </w:numPr>
        <w:tabs>
          <w:tab w:val="clear" w:pos="1800"/>
          <w:tab w:val="left" w:pos="-1080"/>
          <w:tab w:val="left" w:pos="-720"/>
          <w:tab w:val="left" w:pos="0"/>
          <w:tab w:val="left" w:pos="720"/>
          <w:tab w:val="left" w:pos="1440"/>
          <w:tab w:val="left" w:pos="2070"/>
          <w:tab w:val="left" w:pos="2880"/>
          <w:tab w:val="left" w:pos="3600"/>
          <w:tab w:val="left" w:pos="4320"/>
          <w:tab w:val="left" w:pos="4860"/>
          <w:tab w:val="left" w:pos="50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rPr>
          <w:rFonts w:ascii="Times New Roman" w:hAnsi="Times New Roman"/>
          <w:sz w:val="22"/>
          <w:szCs w:val="22"/>
        </w:rPr>
      </w:pPr>
      <w:r w:rsidRPr="00C119E1">
        <w:rPr>
          <w:rFonts w:ascii="Times New Roman" w:hAnsi="Times New Roman"/>
          <w:sz w:val="22"/>
          <w:szCs w:val="22"/>
        </w:rPr>
        <w:t>An interim completion date of:</w:t>
      </w:r>
      <w:r w:rsidRPr="00C119E1">
        <w:rPr>
          <w:rFonts w:ascii="Times New Roman" w:hAnsi="Times New Roman"/>
          <w:sz w:val="22"/>
          <w:szCs w:val="22"/>
        </w:rPr>
        <w:tab/>
      </w:r>
      <w:r w:rsidRPr="00C119E1">
        <w:rPr>
          <w:rFonts w:ascii="Times New Roman" w:hAnsi="Times New Roman"/>
          <w:sz w:val="22"/>
          <w:szCs w:val="22"/>
          <w:u w:val="single"/>
        </w:rPr>
        <w:tab/>
      </w:r>
      <w:r w:rsidRPr="00C119E1">
        <w:rPr>
          <w:rFonts w:ascii="Times New Roman" w:hAnsi="Times New Roman"/>
          <w:sz w:val="22"/>
          <w:szCs w:val="22"/>
          <w:u w:val="single"/>
        </w:rPr>
        <w:tab/>
      </w:r>
    </w:p>
    <w:p w14:paraId="59374D28" w14:textId="77777777" w:rsidR="001C6731" w:rsidRPr="00C119E1" w:rsidRDefault="001C6731" w:rsidP="0034462A">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imes New Roman" w:hAnsi="Times New Roman"/>
          <w:color w:val="FF0000"/>
          <w:sz w:val="22"/>
          <w:szCs w:val="22"/>
        </w:rPr>
      </w:pPr>
      <w:r w:rsidRPr="00C119E1">
        <w:rPr>
          <w:rFonts w:ascii="Times New Roman" w:hAnsi="Times New Roman"/>
          <w:i/>
          <w:iCs/>
          <w:color w:val="FF0000"/>
          <w:sz w:val="22"/>
          <w:szCs w:val="22"/>
        </w:rPr>
        <w:t>Note</w:t>
      </w:r>
      <w:r w:rsidRPr="00C119E1">
        <w:rPr>
          <w:rFonts w:ascii="Times New Roman" w:hAnsi="Times New Roman"/>
          <w:i/>
          <w:iCs/>
          <w:color w:val="FF0000"/>
          <w:sz w:val="22"/>
          <w:szCs w:val="22"/>
        </w:rPr>
        <w:tab/>
      </w:r>
      <w:r w:rsidRPr="00C119E1">
        <w:rPr>
          <w:rFonts w:ascii="Times New Roman" w:hAnsi="Times New Roman"/>
          <w:i/>
          <w:iCs/>
          <w:color w:val="FF0000"/>
          <w:sz w:val="22"/>
          <w:szCs w:val="22"/>
        </w:rPr>
        <w:tab/>
        <w:t>Select one of the following two paragraphs and list the items that are exempt from the final completion date.</w:t>
      </w:r>
    </w:p>
    <w:p w14:paraId="3997CBD4" w14:textId="77777777" w:rsidR="001C6731" w:rsidRPr="00C119E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0F7344C2" w14:textId="77777777" w:rsidR="001C6731" w:rsidRPr="00C119E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00792DE9" w:rsidRPr="00C119E1">
        <w:rPr>
          <w:rFonts w:ascii="Times New Roman" w:hAnsi="Times New Roman"/>
          <w:sz w:val="22"/>
          <w:szCs w:val="22"/>
        </w:rPr>
        <w:t>Shall</w:t>
      </w:r>
      <w:r w:rsidRPr="00C119E1">
        <w:rPr>
          <w:rFonts w:ascii="Times New Roman" w:hAnsi="Times New Roman"/>
          <w:sz w:val="22"/>
          <w:szCs w:val="22"/>
        </w:rPr>
        <w:t xml:space="preserve"> be met for the following work:</w:t>
      </w:r>
    </w:p>
    <w:p w14:paraId="5421778E" w14:textId="77777777" w:rsidR="001C6731" w:rsidRPr="00C119E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2F45B74" w14:textId="77777777" w:rsidR="001C6731" w:rsidRPr="00C119E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00792DE9" w:rsidRPr="00C119E1">
        <w:rPr>
          <w:rFonts w:ascii="Times New Roman" w:hAnsi="Times New Roman"/>
          <w:sz w:val="22"/>
          <w:szCs w:val="22"/>
        </w:rPr>
        <w:t>Shall</w:t>
      </w:r>
      <w:r w:rsidRPr="00C119E1">
        <w:rPr>
          <w:rFonts w:ascii="Times New Roman" w:hAnsi="Times New Roman"/>
          <w:sz w:val="22"/>
          <w:szCs w:val="22"/>
        </w:rPr>
        <w:t xml:space="preserve"> be met for all work except the following:</w:t>
      </w:r>
    </w:p>
    <w:p w14:paraId="136534F4" w14:textId="77777777" w:rsidR="001C6731" w:rsidRPr="00C119E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CAD36E1" w14:textId="77777777" w:rsidR="00324215" w:rsidRPr="00C119E1" w:rsidRDefault="00324215" w:rsidP="00324215">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1.2</w:t>
      </w:r>
      <w:r w:rsidRPr="00C119E1">
        <w:rPr>
          <w:rFonts w:ascii="Times New Roman" w:hAnsi="Times New Roman"/>
          <w:sz w:val="22"/>
          <w:szCs w:val="22"/>
        </w:rPr>
        <w:tab/>
        <w:t xml:space="preserve">WORK RESTRICTIONS </w:t>
      </w:r>
    </w:p>
    <w:p w14:paraId="0C1F1F19" w14:textId="77777777" w:rsidR="00324215" w:rsidRPr="00C119E1" w:rsidRDefault="00324215" w:rsidP="00324215">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0F8AEE4" w14:textId="77777777" w:rsidR="00324215" w:rsidRPr="00C119E1" w:rsidRDefault="00324215" w:rsidP="00324215">
      <w:pPr>
        <w:pStyle w:val="ListParagraph"/>
        <w:keepNext/>
        <w:numPr>
          <w:ilvl w:val="0"/>
          <w:numId w:val="3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350" w:hanging="630"/>
        <w:contextualSpacing w:val="0"/>
        <w:rPr>
          <w:rFonts w:ascii="Times New Roman" w:hAnsi="Times New Roman"/>
          <w:sz w:val="22"/>
          <w:szCs w:val="22"/>
        </w:rPr>
      </w:pPr>
      <w:r w:rsidRPr="00C119E1">
        <w:rPr>
          <w:rFonts w:ascii="Times New Roman" w:hAnsi="Times New Roman"/>
          <w:sz w:val="22"/>
          <w:szCs w:val="22"/>
        </w:rPr>
        <w:t>Access Routes</w:t>
      </w:r>
    </w:p>
    <w:p w14:paraId="7F5A2C21" w14:textId="77777777" w:rsidR="00324215" w:rsidRPr="00C119E1" w:rsidRDefault="00324215" w:rsidP="00324215">
      <w:pPr>
        <w:pStyle w:val="ListParagraph"/>
        <w:keepNext/>
        <w:numPr>
          <w:ilvl w:val="1"/>
          <w:numId w:val="3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450"/>
        <w:contextualSpacing w:val="0"/>
        <w:rPr>
          <w:rFonts w:ascii="Times New Roman" w:hAnsi="Times New Roman"/>
          <w:sz w:val="22"/>
          <w:szCs w:val="22"/>
        </w:rPr>
      </w:pPr>
      <w:r w:rsidRPr="00C119E1">
        <w:rPr>
          <w:rFonts w:ascii="Times New Roman" w:hAnsi="Times New Roman"/>
          <w:sz w:val="22"/>
          <w:szCs w:val="22"/>
        </w:rPr>
        <w:t>All materials and equipment (new and demolition), including mechanical and electrical, shall be transported through a building via the designated building receiving area (usually the loading dock), and through main corridor to rooms or areas. Alternate routes may be used only with the approval of the Project Representative.</w:t>
      </w:r>
    </w:p>
    <w:p w14:paraId="415BDCE2" w14:textId="77777777" w:rsidR="001C6731" w:rsidRPr="00C119E1" w:rsidRDefault="001C6731" w:rsidP="00722D09">
      <w:pPr>
        <w:widowControl/>
        <w:autoSpaceDE/>
        <w:autoSpaceDN/>
        <w:adjustRightInd/>
        <w:rPr>
          <w:rFonts w:ascii="Times New Roman" w:hAnsi="Times New Roman"/>
          <w:sz w:val="22"/>
          <w:szCs w:val="22"/>
        </w:rPr>
      </w:pPr>
      <w:r w:rsidRPr="00C119E1">
        <w:rPr>
          <w:rFonts w:ascii="Times New Roman" w:hAnsi="Times New Roman"/>
          <w:sz w:val="22"/>
          <w:szCs w:val="22"/>
        </w:rPr>
        <w:tab/>
        <w:t>B.</w:t>
      </w:r>
      <w:r w:rsidRPr="00C119E1">
        <w:rPr>
          <w:rFonts w:ascii="Times New Roman" w:hAnsi="Times New Roman"/>
          <w:sz w:val="22"/>
          <w:szCs w:val="22"/>
        </w:rPr>
        <w:tab/>
        <w:t>Owner Occupancy</w:t>
      </w:r>
    </w:p>
    <w:p w14:paraId="7C359D58" w14:textId="77777777" w:rsidR="001C6731" w:rsidRPr="00C119E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FE2319B" w14:textId="77777777" w:rsidR="001C6731" w:rsidRPr="00C119E1" w:rsidRDefault="001C6731" w:rsidP="00324215">
      <w:pPr>
        <w:pStyle w:val="ListParagraph"/>
        <w:numPr>
          <w:ilvl w:val="0"/>
          <w:numId w:val="36"/>
        </w:num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Unless otherwise stated, University buildings will continue to function and remain occupied during the construction process.</w:t>
      </w:r>
    </w:p>
    <w:p w14:paraId="1395CBDF" w14:textId="77777777" w:rsidR="00205B4B" w:rsidRPr="00C119E1" w:rsidRDefault="00205B4B" w:rsidP="00205B4B">
      <w:p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4BAE534" w14:textId="77777777" w:rsidR="00205B4B" w:rsidRPr="00C119E1" w:rsidRDefault="00205B4B" w:rsidP="00205B4B">
      <w:pPr>
        <w:pStyle w:val="ListParagraph"/>
        <w:numPr>
          <w:ilvl w:val="0"/>
          <w:numId w:val="36"/>
        </w:num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On every project involving new construction, additions or alterations to existing facilities, M.S.U. requires the ability of a person with physical disabilities to independently get to, enter, and use the site, facility, building or element.  In no way shall a site, building or facility be restricted to</w:t>
      </w:r>
      <w:r w:rsidR="005F0E5B" w:rsidRPr="00C119E1">
        <w:rPr>
          <w:rFonts w:ascii="Times New Roman" w:hAnsi="Times New Roman"/>
          <w:sz w:val="22"/>
          <w:szCs w:val="22"/>
        </w:rPr>
        <w:t xml:space="preserve"> individuals with disabilities</w:t>
      </w:r>
      <w:r w:rsidRPr="00C119E1">
        <w:rPr>
          <w:rFonts w:ascii="Times New Roman" w:hAnsi="Times New Roman"/>
          <w:sz w:val="22"/>
          <w:szCs w:val="22"/>
        </w:rPr>
        <w:t>, due to alterations or construction, which would normally be made accessible to</w:t>
      </w:r>
      <w:r w:rsidR="00DB602E" w:rsidRPr="00C119E1">
        <w:rPr>
          <w:rFonts w:ascii="Times New Roman" w:hAnsi="Times New Roman"/>
          <w:sz w:val="22"/>
          <w:szCs w:val="22"/>
        </w:rPr>
        <w:t xml:space="preserve"> </w:t>
      </w:r>
      <w:r w:rsidR="005F0E5B" w:rsidRPr="00C119E1">
        <w:rPr>
          <w:rFonts w:ascii="Times New Roman" w:hAnsi="Times New Roman"/>
          <w:sz w:val="22"/>
          <w:szCs w:val="22"/>
        </w:rPr>
        <w:t>individuals with no disabilities</w:t>
      </w:r>
      <w:r w:rsidRPr="00C119E1">
        <w:rPr>
          <w:rFonts w:ascii="Times New Roman" w:hAnsi="Times New Roman"/>
          <w:sz w:val="22"/>
          <w:szCs w:val="22"/>
        </w:rPr>
        <w:t xml:space="preserve">.  Alternate routes for all new and alterations of existing facilities shall incorporate the latest federal, state and local barrier free standards and include temporary access accommodations for </w:t>
      </w:r>
      <w:r w:rsidR="005F0E5B" w:rsidRPr="00C119E1">
        <w:rPr>
          <w:rFonts w:ascii="Times New Roman" w:hAnsi="Times New Roman"/>
          <w:sz w:val="22"/>
          <w:szCs w:val="22"/>
        </w:rPr>
        <w:t>individuals with disabilities</w:t>
      </w:r>
      <w:r w:rsidRPr="00C119E1">
        <w:rPr>
          <w:rFonts w:ascii="Times New Roman" w:hAnsi="Times New Roman"/>
          <w:sz w:val="22"/>
          <w:szCs w:val="22"/>
        </w:rPr>
        <w:t>.</w:t>
      </w:r>
    </w:p>
    <w:p w14:paraId="40F7E8C3" w14:textId="77777777" w:rsidR="001C673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p>
    <w:p w14:paraId="01A957D6" w14:textId="77777777" w:rsidR="005B668D" w:rsidRDefault="005B668D"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p>
    <w:p w14:paraId="589B5BCC" w14:textId="77777777" w:rsidR="005B668D" w:rsidRPr="00C119E1" w:rsidRDefault="005B668D"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p>
    <w:p w14:paraId="5B1D7DA5" w14:textId="77777777" w:rsidR="001C6731" w:rsidRPr="00C119E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t>C.</w:t>
      </w:r>
      <w:r w:rsidRPr="00C119E1">
        <w:rPr>
          <w:rFonts w:ascii="Times New Roman" w:hAnsi="Times New Roman"/>
          <w:sz w:val="22"/>
          <w:szCs w:val="22"/>
        </w:rPr>
        <w:tab/>
        <w:t>Use of Site</w:t>
      </w:r>
    </w:p>
    <w:p w14:paraId="156A14C3" w14:textId="77777777" w:rsidR="001C6731" w:rsidRPr="00C119E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p>
    <w:p w14:paraId="21AB2CF2" w14:textId="77777777" w:rsidR="00192B07" w:rsidRPr="00C119E1" w:rsidRDefault="001C6731" w:rsidP="00192B07">
      <w:pPr>
        <w:pStyle w:val="ListParagraph"/>
        <w:numPr>
          <w:ilvl w:val="0"/>
          <w:numId w:val="37"/>
        </w:num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 xml:space="preserve">There shall be a pre-construction site walk-thru with the Project Representative to </w:t>
      </w:r>
      <w:r w:rsidRPr="00C119E1">
        <w:rPr>
          <w:rFonts w:ascii="Times New Roman" w:hAnsi="Times New Roman"/>
          <w:sz w:val="22"/>
          <w:szCs w:val="22"/>
        </w:rPr>
        <w:lastRenderedPageBreak/>
        <w:t>clarify and discuss limitations and concerns prior to construction.</w:t>
      </w:r>
      <w:r w:rsidR="00192B07" w:rsidRPr="00C119E1">
        <w:rPr>
          <w:rFonts w:ascii="Times New Roman" w:hAnsi="Times New Roman"/>
          <w:sz w:val="22"/>
          <w:szCs w:val="22"/>
        </w:rPr>
        <w:br/>
      </w:r>
    </w:p>
    <w:p w14:paraId="3EE80AEB" w14:textId="77777777" w:rsidR="00335B34" w:rsidRPr="00C119E1" w:rsidRDefault="00192B07" w:rsidP="00335B34">
      <w:pPr>
        <w:pStyle w:val="ListParagraph"/>
        <w:numPr>
          <w:ilvl w:val="0"/>
          <w:numId w:val="37"/>
        </w:num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Construction fence</w:t>
      </w:r>
    </w:p>
    <w:p w14:paraId="66F7AC64" w14:textId="77777777" w:rsidR="00335B34" w:rsidRPr="00C119E1" w:rsidRDefault="00335B34" w:rsidP="00335B34">
      <w:pPr>
        <w:pStyle w:val="ListParagraph"/>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800"/>
        <w:rPr>
          <w:rFonts w:ascii="Times New Roman" w:hAnsi="Times New Roman"/>
          <w:sz w:val="22"/>
          <w:szCs w:val="22"/>
        </w:rPr>
      </w:pPr>
    </w:p>
    <w:p w14:paraId="469D5C0F" w14:textId="77777777" w:rsidR="00335B34" w:rsidRPr="00C119E1" w:rsidRDefault="00192B07" w:rsidP="00335B34">
      <w:pPr>
        <w:pStyle w:val="ListParagraph"/>
        <w:numPr>
          <w:ilvl w:val="1"/>
          <w:numId w:val="34"/>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246" w:hanging="446"/>
        <w:contextualSpacing w:val="0"/>
        <w:rPr>
          <w:rFonts w:ascii="Times New Roman" w:hAnsi="Times New Roman"/>
          <w:sz w:val="24"/>
          <w:szCs w:val="24"/>
        </w:rPr>
      </w:pPr>
      <w:r w:rsidRPr="00C119E1">
        <w:rPr>
          <w:rFonts w:ascii="Times New Roman" w:hAnsi="Times New Roman"/>
          <w:sz w:val="24"/>
          <w:szCs w:val="24"/>
        </w:rPr>
        <w:t>A construction fence shall be placed around the construction site as shown on the drawings and as approved by the Project Representative.</w:t>
      </w:r>
    </w:p>
    <w:p w14:paraId="1DE17C39" w14:textId="1FBA9C49" w:rsidR="00335B34" w:rsidRPr="00C119E1" w:rsidRDefault="00192B07" w:rsidP="00335B34">
      <w:pPr>
        <w:pStyle w:val="ListParagraph"/>
        <w:numPr>
          <w:ilvl w:val="1"/>
          <w:numId w:val="34"/>
        </w:numPr>
        <w:tabs>
          <w:tab w:val="left" w:pos="-1080"/>
          <w:tab w:val="left" w:pos="-72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246" w:hanging="446"/>
        <w:contextualSpacing w:val="0"/>
        <w:rPr>
          <w:rFonts w:ascii="Times New Roman" w:hAnsi="Times New Roman"/>
          <w:sz w:val="24"/>
          <w:szCs w:val="24"/>
        </w:rPr>
      </w:pPr>
      <w:r w:rsidRPr="00C119E1">
        <w:rPr>
          <w:rFonts w:ascii="Times New Roman" w:hAnsi="Times New Roman"/>
          <w:sz w:val="22"/>
          <w:szCs w:val="22"/>
        </w:rPr>
        <w:t xml:space="preserve">The </w:t>
      </w:r>
      <w:r w:rsidR="00BF124A">
        <w:rPr>
          <w:rFonts w:ascii="Times New Roman" w:hAnsi="Times New Roman"/>
          <w:sz w:val="22"/>
          <w:szCs w:val="22"/>
        </w:rPr>
        <w:t>Contractor</w:t>
      </w:r>
      <w:r w:rsidRPr="00C119E1">
        <w:rPr>
          <w:rFonts w:ascii="Times New Roman" w:hAnsi="Times New Roman"/>
          <w:sz w:val="22"/>
          <w:szCs w:val="22"/>
        </w:rPr>
        <w:t xml:space="preserve"> is responsible for installing and maintaining the construction fence and gates to restrict access by the public to the area under construction.  The </w:t>
      </w:r>
      <w:r w:rsidR="00BF124A">
        <w:rPr>
          <w:rFonts w:ascii="Times New Roman" w:hAnsi="Times New Roman"/>
          <w:sz w:val="22"/>
          <w:szCs w:val="22"/>
        </w:rPr>
        <w:t>Contractor</w:t>
      </w:r>
      <w:r w:rsidRPr="00C119E1">
        <w:rPr>
          <w:rFonts w:ascii="Times New Roman" w:hAnsi="Times New Roman"/>
          <w:sz w:val="22"/>
          <w:szCs w:val="22"/>
        </w:rPr>
        <w:t xml:space="preserve"> may be required to reposition the fence and/or gate(s) during the course of construction to accommodate the construction activities in order to minimize the inconvenience to the public.</w:t>
      </w:r>
    </w:p>
    <w:p w14:paraId="6E676933" w14:textId="77777777" w:rsidR="00335B34" w:rsidRPr="00C119E1" w:rsidRDefault="00192B07" w:rsidP="00335B34">
      <w:pPr>
        <w:pStyle w:val="ListParagraph"/>
        <w:numPr>
          <w:ilvl w:val="1"/>
          <w:numId w:val="34"/>
        </w:numPr>
        <w:tabs>
          <w:tab w:val="left" w:pos="-1080"/>
          <w:tab w:val="left" w:pos="-72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246" w:hanging="446"/>
        <w:contextualSpacing w:val="0"/>
        <w:rPr>
          <w:rFonts w:ascii="Times New Roman" w:hAnsi="Times New Roman"/>
          <w:sz w:val="24"/>
          <w:szCs w:val="24"/>
        </w:rPr>
      </w:pPr>
      <w:r w:rsidRPr="00C119E1">
        <w:rPr>
          <w:rFonts w:ascii="Times New Roman" w:hAnsi="Times New Roman"/>
          <w:sz w:val="22"/>
          <w:szCs w:val="22"/>
        </w:rPr>
        <w:t xml:space="preserve">The fence shall be constructed of chain link fabric with a minimum height of 6', with metal or wood posts at not to exceed 8' spacing.  </w:t>
      </w:r>
      <w:r w:rsidR="007E208D" w:rsidRPr="00C119E1">
        <w:rPr>
          <w:rFonts w:ascii="Times New Roman" w:hAnsi="Times New Roman"/>
          <w:sz w:val="22"/>
          <w:szCs w:val="22"/>
        </w:rPr>
        <w:t xml:space="preserve">Fence fabric shall be supported by either a top bar or tension cable. </w:t>
      </w:r>
      <w:r w:rsidRPr="00C119E1">
        <w:rPr>
          <w:rFonts w:ascii="Times New Roman" w:hAnsi="Times New Roman"/>
          <w:sz w:val="22"/>
          <w:szCs w:val="22"/>
        </w:rPr>
        <w:t>Gates (where specified) will be constructed of a suitable metal frame with chain link fabric with a height of not less than 6'.  This fence shall be installed before work commences.</w:t>
      </w:r>
    </w:p>
    <w:p w14:paraId="103BC935" w14:textId="77777777" w:rsidR="00335B34" w:rsidRPr="00C119E1" w:rsidRDefault="00192B07" w:rsidP="00335B34">
      <w:pPr>
        <w:pStyle w:val="ListParagraph"/>
        <w:numPr>
          <w:ilvl w:val="1"/>
          <w:numId w:val="34"/>
        </w:numPr>
        <w:tabs>
          <w:tab w:val="left" w:pos="-1080"/>
          <w:tab w:val="left" w:pos="-72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246" w:hanging="446"/>
        <w:contextualSpacing w:val="0"/>
        <w:rPr>
          <w:rFonts w:ascii="Times New Roman" w:hAnsi="Times New Roman"/>
          <w:sz w:val="24"/>
          <w:szCs w:val="24"/>
        </w:rPr>
      </w:pPr>
      <w:r w:rsidRPr="00C119E1">
        <w:rPr>
          <w:rFonts w:ascii="Times New Roman" w:hAnsi="Times New Roman"/>
          <w:sz w:val="22"/>
          <w:szCs w:val="22"/>
        </w:rPr>
        <w:t>Metal signs reading "Construction Area - Keep Out" must be attached to the fence at not more than 20' spacing and to the gate(s).</w:t>
      </w:r>
    </w:p>
    <w:p w14:paraId="60A2BD82" w14:textId="77777777" w:rsidR="00335B34" w:rsidRPr="00C119E1" w:rsidRDefault="00192B07" w:rsidP="00335B34">
      <w:pPr>
        <w:pStyle w:val="ListParagraph"/>
        <w:numPr>
          <w:ilvl w:val="1"/>
          <w:numId w:val="34"/>
        </w:numPr>
        <w:tabs>
          <w:tab w:val="left" w:pos="-1080"/>
          <w:tab w:val="left" w:pos="-72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246" w:hanging="446"/>
        <w:contextualSpacing w:val="0"/>
        <w:rPr>
          <w:rFonts w:ascii="Times New Roman" w:hAnsi="Times New Roman"/>
          <w:sz w:val="24"/>
          <w:szCs w:val="24"/>
        </w:rPr>
      </w:pPr>
      <w:r w:rsidRPr="00C119E1">
        <w:rPr>
          <w:rFonts w:ascii="Times New Roman" w:hAnsi="Times New Roman"/>
          <w:sz w:val="22"/>
          <w:szCs w:val="22"/>
        </w:rPr>
        <w:t>Where any fence crosses an existing walk, drive, or road, a lighted MDOT Type 1 barricade or larger shall be attached to the inside of the fence facing on-coming pedestrian and/or vehicular traffic.</w:t>
      </w:r>
    </w:p>
    <w:p w14:paraId="5E4D1A76" w14:textId="77777777" w:rsidR="00192B07" w:rsidRPr="00C119E1" w:rsidRDefault="00192B07" w:rsidP="00335B34">
      <w:pPr>
        <w:pStyle w:val="ListParagraph"/>
        <w:numPr>
          <w:ilvl w:val="1"/>
          <w:numId w:val="34"/>
        </w:numPr>
        <w:tabs>
          <w:tab w:val="left" w:pos="-1080"/>
          <w:tab w:val="left" w:pos="-72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246" w:hanging="446"/>
        <w:contextualSpacing w:val="0"/>
        <w:rPr>
          <w:rFonts w:ascii="Times New Roman" w:hAnsi="Times New Roman"/>
          <w:sz w:val="24"/>
          <w:szCs w:val="24"/>
        </w:rPr>
      </w:pPr>
      <w:r w:rsidRPr="00C119E1">
        <w:rPr>
          <w:rFonts w:ascii="Times New Roman" w:hAnsi="Times New Roman"/>
          <w:sz w:val="22"/>
          <w:szCs w:val="22"/>
        </w:rPr>
        <w:t>No construction work, parking, storage of materials or related activities shall occur beyond this boundary fencing.</w:t>
      </w:r>
    </w:p>
    <w:p w14:paraId="4EFD12D5" w14:textId="77777777" w:rsidR="001C6731" w:rsidRPr="00C119E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DC859C8" w14:textId="77777777" w:rsidR="001C6731" w:rsidRPr="00C119E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A2936C7" w14:textId="77777777" w:rsidR="001C6731" w:rsidRPr="00C119E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PART 2 - PRODUCTS</w:t>
      </w:r>
    </w:p>
    <w:p w14:paraId="4A276A6D" w14:textId="77777777" w:rsidR="001C6731" w:rsidRPr="00C119E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Not Used</w:t>
      </w:r>
    </w:p>
    <w:p w14:paraId="652AB448" w14:textId="77777777" w:rsidR="001C6731" w:rsidRPr="00C119E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2532272" w14:textId="77777777" w:rsidR="001C6731" w:rsidRPr="00C119E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PART 3 - EXECUTION</w:t>
      </w:r>
    </w:p>
    <w:p w14:paraId="3A5D45A8" w14:textId="77777777" w:rsidR="001C6731" w:rsidRPr="00C119E1" w:rsidRDefault="001C673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Not Used</w:t>
      </w:r>
    </w:p>
    <w:p w14:paraId="27461A7F" w14:textId="77777777" w:rsidR="000E74C1" w:rsidRPr="00C119E1" w:rsidRDefault="000E74C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7733328" w14:textId="77777777" w:rsidR="000E74C1" w:rsidRPr="00C119E1" w:rsidRDefault="000E74C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2"/>
          <w:szCs w:val="22"/>
        </w:rPr>
        <w:sectPr w:rsidR="000E74C1" w:rsidRPr="00C119E1" w:rsidSect="00FE7C65">
          <w:headerReference w:type="default" r:id="rId8"/>
          <w:footerReference w:type="default" r:id="rId9"/>
          <w:headerReference w:type="first" r:id="rId10"/>
          <w:footerReference w:type="first" r:id="rId11"/>
          <w:footnotePr>
            <w:numRestart w:val="eachPage"/>
          </w:footnotePr>
          <w:endnotePr>
            <w:numFmt w:val="decimal"/>
          </w:endnotePr>
          <w:pgSz w:w="12240" w:h="15840"/>
          <w:pgMar w:top="1872" w:right="1440" w:bottom="1080" w:left="1440" w:header="1080" w:footer="720" w:gutter="0"/>
          <w:pgNumType w:start="1"/>
          <w:cols w:space="720"/>
          <w:docGrid w:linePitch="272"/>
        </w:sectPr>
      </w:pPr>
      <w:r w:rsidRPr="00C119E1">
        <w:rPr>
          <w:rFonts w:ascii="Times New Roman" w:hAnsi="Times New Roman"/>
          <w:sz w:val="22"/>
          <w:szCs w:val="22"/>
        </w:rPr>
        <w:t>END OF SECTION</w:t>
      </w:r>
    </w:p>
    <w:p w14:paraId="297E6823" w14:textId="77777777" w:rsidR="000E74C1" w:rsidRPr="00C119E1" w:rsidRDefault="000E74C1" w:rsidP="003446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2"/>
          <w:szCs w:val="22"/>
        </w:rPr>
      </w:pPr>
    </w:p>
    <w:p w14:paraId="716DE20D"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b/>
          <w:bCs/>
          <w:sz w:val="22"/>
          <w:szCs w:val="22"/>
        </w:rPr>
        <w:t>SECTION 012</w:t>
      </w:r>
      <w:r w:rsidR="00510753" w:rsidRPr="00C119E1">
        <w:rPr>
          <w:rFonts w:ascii="Times New Roman" w:hAnsi="Times New Roman"/>
          <w:b/>
          <w:bCs/>
          <w:sz w:val="22"/>
          <w:szCs w:val="22"/>
        </w:rPr>
        <w:t>0</w:t>
      </w:r>
      <w:r w:rsidRPr="00C119E1">
        <w:rPr>
          <w:rFonts w:ascii="Times New Roman" w:hAnsi="Times New Roman"/>
          <w:b/>
          <w:bCs/>
          <w:sz w:val="22"/>
          <w:szCs w:val="22"/>
        </w:rPr>
        <w:t>00 - PRICE AND PAYMENT PROCEDURES</w:t>
      </w:r>
    </w:p>
    <w:p w14:paraId="1F85F6AC"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154F854"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PART 1 - GENERAL</w:t>
      </w:r>
    </w:p>
    <w:p w14:paraId="63C7922B"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A3F6BEF"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1.1</w:t>
      </w:r>
      <w:r w:rsidRPr="00C119E1">
        <w:rPr>
          <w:rFonts w:ascii="Times New Roman" w:hAnsi="Times New Roman"/>
          <w:sz w:val="22"/>
          <w:szCs w:val="22"/>
        </w:rPr>
        <w:tab/>
        <w:t>PROPOSAL QUOTATION REQUIREMENTS</w:t>
      </w:r>
    </w:p>
    <w:p w14:paraId="6E1CBABD" w14:textId="77777777" w:rsidR="001801E6" w:rsidRPr="00C119E1" w:rsidRDefault="001801E6" w:rsidP="001801E6">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i/>
          <w:iCs/>
          <w:color w:val="FF0000"/>
          <w:sz w:val="22"/>
          <w:szCs w:val="22"/>
        </w:rPr>
      </w:pPr>
      <w:r w:rsidRPr="00C119E1">
        <w:rPr>
          <w:rFonts w:ascii="Times New Roman" w:hAnsi="Times New Roman"/>
          <w:i/>
          <w:iCs/>
          <w:color w:val="FF0000"/>
          <w:sz w:val="22"/>
          <w:szCs w:val="22"/>
        </w:rPr>
        <w:t>Note</w:t>
      </w:r>
      <w:r w:rsidRPr="00C119E1">
        <w:rPr>
          <w:rFonts w:ascii="Times New Roman" w:hAnsi="Times New Roman"/>
          <w:i/>
          <w:iCs/>
          <w:color w:val="FF0000"/>
          <w:sz w:val="22"/>
          <w:szCs w:val="22"/>
        </w:rPr>
        <w:tab/>
      </w:r>
      <w:r w:rsidRPr="00C119E1">
        <w:rPr>
          <w:rFonts w:ascii="Times New Roman" w:hAnsi="Times New Roman"/>
          <w:i/>
          <w:iCs/>
          <w:color w:val="FF0000"/>
          <w:sz w:val="22"/>
          <w:szCs w:val="22"/>
        </w:rPr>
        <w:tab/>
        <w:t>On Minor and Major projects,</w:t>
      </w:r>
      <w:r w:rsidR="00A975BE" w:rsidRPr="00C119E1">
        <w:rPr>
          <w:rFonts w:ascii="Times New Roman" w:hAnsi="Times New Roman"/>
          <w:i/>
          <w:iCs/>
          <w:color w:val="FF0000"/>
          <w:sz w:val="22"/>
          <w:szCs w:val="22"/>
        </w:rPr>
        <w:t xml:space="preserve"> </w:t>
      </w:r>
      <w:r w:rsidRPr="00C119E1">
        <w:rPr>
          <w:rFonts w:ascii="Times New Roman" w:hAnsi="Times New Roman"/>
          <w:i/>
          <w:iCs/>
          <w:color w:val="FF0000"/>
          <w:sz w:val="22"/>
          <w:szCs w:val="22"/>
        </w:rPr>
        <w:t xml:space="preserve">create a project-specific “Proposal for General Construction” </w:t>
      </w:r>
      <w:r w:rsidR="00A975BE" w:rsidRPr="00C119E1">
        <w:rPr>
          <w:rFonts w:ascii="Times New Roman" w:hAnsi="Times New Roman"/>
          <w:i/>
          <w:iCs/>
          <w:color w:val="FF0000"/>
          <w:sz w:val="22"/>
          <w:szCs w:val="22"/>
        </w:rPr>
        <w:t xml:space="preserve">if there are </w:t>
      </w:r>
      <w:r w:rsidRPr="00C119E1">
        <w:rPr>
          <w:rFonts w:ascii="Times New Roman" w:hAnsi="Times New Roman"/>
          <w:i/>
          <w:iCs/>
          <w:color w:val="FF0000"/>
          <w:sz w:val="22"/>
          <w:szCs w:val="22"/>
        </w:rPr>
        <w:t>alternate</w:t>
      </w:r>
      <w:r w:rsidR="00A975BE" w:rsidRPr="00C119E1">
        <w:rPr>
          <w:rFonts w:ascii="Times New Roman" w:hAnsi="Times New Roman"/>
          <w:i/>
          <w:iCs/>
          <w:color w:val="FF0000"/>
          <w:sz w:val="22"/>
          <w:szCs w:val="22"/>
        </w:rPr>
        <w:t>s</w:t>
      </w:r>
      <w:r w:rsidRPr="00C119E1">
        <w:rPr>
          <w:rFonts w:ascii="Times New Roman" w:hAnsi="Times New Roman"/>
          <w:i/>
          <w:iCs/>
          <w:color w:val="FF0000"/>
          <w:sz w:val="22"/>
          <w:szCs w:val="22"/>
        </w:rPr>
        <w:t xml:space="preserve"> and/or unit price requirements.  Attach the document to the specifications.  On Purchase Order projects, the Contractor may use the standard form of the “Proposal for General Construction” available on the Capital Project Procedures website.</w:t>
      </w:r>
    </w:p>
    <w:p w14:paraId="5F34DBDF" w14:textId="77777777" w:rsidR="001801E6" w:rsidRPr="00C119E1" w:rsidRDefault="001801E6"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09E3D38E"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r w:rsidRPr="00C119E1">
        <w:rPr>
          <w:rFonts w:ascii="Times New Roman" w:hAnsi="Times New Roman"/>
          <w:sz w:val="22"/>
          <w:szCs w:val="22"/>
        </w:rPr>
        <w:tab/>
        <w:t>A.</w:t>
      </w:r>
      <w:r w:rsidRPr="00C119E1">
        <w:rPr>
          <w:rFonts w:ascii="Times New Roman" w:hAnsi="Times New Roman"/>
          <w:sz w:val="22"/>
          <w:szCs w:val="22"/>
        </w:rPr>
        <w:tab/>
        <w:t>Projects to be bid will be quoted as required by the front</w:t>
      </w:r>
      <w:r w:rsidR="00C34D58" w:rsidRPr="00C119E1">
        <w:rPr>
          <w:rFonts w:ascii="Times New Roman" w:hAnsi="Times New Roman"/>
          <w:sz w:val="22"/>
          <w:szCs w:val="22"/>
        </w:rPr>
        <w:t>-</w:t>
      </w:r>
      <w:r w:rsidRPr="00C119E1">
        <w:rPr>
          <w:rFonts w:ascii="Times New Roman" w:hAnsi="Times New Roman"/>
          <w:sz w:val="22"/>
          <w:szCs w:val="22"/>
        </w:rPr>
        <w:t>end documents on the spec</w:t>
      </w:r>
      <w:r w:rsidR="006B1E00" w:rsidRPr="00C119E1">
        <w:rPr>
          <w:rFonts w:ascii="Times New Roman" w:hAnsi="Times New Roman"/>
          <w:sz w:val="22"/>
          <w:szCs w:val="22"/>
        </w:rPr>
        <w:t>ification.</w:t>
      </w:r>
    </w:p>
    <w:p w14:paraId="0437A463"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5AA2D79" w14:textId="77777777" w:rsidR="001C6731" w:rsidRPr="00C119E1" w:rsidRDefault="001C6731" w:rsidP="00C76549">
      <w:pPr>
        <w:numPr>
          <w:ilvl w:val="1"/>
          <w:numId w:val="7"/>
        </w:num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ALLOWANCES</w:t>
      </w:r>
    </w:p>
    <w:p w14:paraId="4C9F6E0C" w14:textId="77777777" w:rsidR="001C6731" w:rsidRPr="00C119E1" w:rsidRDefault="001C6731"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i/>
          <w:iCs/>
          <w:color w:val="FF0000"/>
          <w:sz w:val="22"/>
          <w:szCs w:val="22"/>
        </w:rPr>
      </w:pPr>
      <w:r w:rsidRPr="00C119E1">
        <w:rPr>
          <w:rFonts w:ascii="Times New Roman" w:hAnsi="Times New Roman"/>
          <w:i/>
          <w:iCs/>
          <w:color w:val="FF0000"/>
          <w:sz w:val="22"/>
          <w:szCs w:val="22"/>
        </w:rPr>
        <w:t>Note</w:t>
      </w:r>
      <w:r w:rsidRPr="00C119E1">
        <w:rPr>
          <w:rFonts w:ascii="Times New Roman" w:hAnsi="Times New Roman"/>
          <w:i/>
          <w:iCs/>
          <w:color w:val="FF0000"/>
          <w:sz w:val="22"/>
          <w:szCs w:val="22"/>
        </w:rPr>
        <w:tab/>
      </w:r>
      <w:r w:rsidRPr="00C119E1">
        <w:rPr>
          <w:rFonts w:ascii="Times New Roman" w:hAnsi="Times New Roman"/>
          <w:i/>
          <w:iCs/>
          <w:color w:val="FF0000"/>
          <w:sz w:val="22"/>
          <w:szCs w:val="22"/>
        </w:rPr>
        <w:tab/>
        <w:t xml:space="preserve">The allowance method of bidding should be used with restraint.  If allowances are used for work such as: testing and balancing, brick, soils and concrete testing, the value of the allowance should be stated here. </w:t>
      </w:r>
      <w:r w:rsidR="00597CFA" w:rsidRPr="00C119E1">
        <w:rPr>
          <w:rFonts w:ascii="Times New Roman" w:hAnsi="Times New Roman"/>
          <w:i/>
          <w:iCs/>
          <w:color w:val="FF0000"/>
          <w:sz w:val="22"/>
          <w:szCs w:val="22"/>
        </w:rPr>
        <w:t xml:space="preserve">If allowances are used, include area in proposal form for </w:t>
      </w:r>
      <w:r w:rsidR="00A31A9A">
        <w:rPr>
          <w:rFonts w:ascii="Times New Roman" w:hAnsi="Times New Roman"/>
          <w:i/>
          <w:iCs/>
          <w:color w:val="FF0000"/>
          <w:sz w:val="22"/>
          <w:szCs w:val="22"/>
        </w:rPr>
        <w:t>C</w:t>
      </w:r>
      <w:r w:rsidR="00597CFA" w:rsidRPr="00C119E1">
        <w:rPr>
          <w:rFonts w:ascii="Times New Roman" w:hAnsi="Times New Roman"/>
          <w:i/>
          <w:iCs/>
          <w:color w:val="FF0000"/>
          <w:sz w:val="22"/>
          <w:szCs w:val="22"/>
        </w:rPr>
        <w:t xml:space="preserve">ontractor to indicate allowance amount included in their bid.  </w:t>
      </w:r>
      <w:r w:rsidRPr="00C119E1">
        <w:rPr>
          <w:rFonts w:ascii="Times New Roman" w:hAnsi="Times New Roman"/>
          <w:i/>
          <w:iCs/>
          <w:color w:val="FF0000"/>
          <w:sz w:val="22"/>
          <w:szCs w:val="22"/>
        </w:rPr>
        <w:t>Delete the example below if not needed.</w:t>
      </w:r>
    </w:p>
    <w:p w14:paraId="1B4D9C33" w14:textId="77777777" w:rsidR="001C6731" w:rsidRPr="00C119E1" w:rsidRDefault="001C6731"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i/>
          <w:iCs/>
          <w:color w:val="FF0000"/>
          <w:sz w:val="22"/>
          <w:szCs w:val="22"/>
        </w:rPr>
      </w:pPr>
    </w:p>
    <w:p w14:paraId="0B6E2234" w14:textId="77777777" w:rsidR="001C6731" w:rsidRPr="00C119E1" w:rsidRDefault="001C6731"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r w:rsidRPr="00C119E1">
        <w:rPr>
          <w:rFonts w:ascii="Times New Roman" w:hAnsi="Times New Roman"/>
          <w:color w:val="FF0000"/>
          <w:sz w:val="22"/>
          <w:szCs w:val="22"/>
        </w:rPr>
        <w:tab/>
      </w:r>
      <w:r w:rsidRPr="00C119E1">
        <w:rPr>
          <w:rFonts w:ascii="Times New Roman" w:hAnsi="Times New Roman"/>
          <w:sz w:val="22"/>
          <w:szCs w:val="22"/>
        </w:rPr>
        <w:t>A.</w:t>
      </w:r>
      <w:r w:rsidRPr="00C119E1">
        <w:rPr>
          <w:rFonts w:ascii="Times New Roman" w:hAnsi="Times New Roman"/>
          <w:sz w:val="22"/>
          <w:szCs w:val="22"/>
        </w:rPr>
        <w:tab/>
        <w:t xml:space="preserve">An allowance of ________ for soil compaction testing, as defined in section </w:t>
      </w:r>
      <w:r w:rsidR="00854757" w:rsidRPr="00C119E1">
        <w:rPr>
          <w:rFonts w:ascii="Times New Roman" w:hAnsi="Times New Roman"/>
          <w:sz w:val="22"/>
          <w:szCs w:val="22"/>
        </w:rPr>
        <w:t>310000</w:t>
      </w:r>
      <w:r w:rsidRPr="00C119E1">
        <w:rPr>
          <w:rFonts w:ascii="Times New Roman" w:hAnsi="Times New Roman"/>
          <w:sz w:val="22"/>
          <w:szCs w:val="22"/>
        </w:rPr>
        <w:t xml:space="preserve"> and elsewhere in this </w:t>
      </w:r>
      <w:r w:rsidR="001F4515" w:rsidRPr="00C119E1">
        <w:rPr>
          <w:rFonts w:ascii="Times New Roman" w:hAnsi="Times New Roman"/>
          <w:sz w:val="22"/>
          <w:szCs w:val="22"/>
        </w:rPr>
        <w:t>specification</w:t>
      </w:r>
      <w:r w:rsidRPr="00C119E1">
        <w:rPr>
          <w:rFonts w:ascii="Times New Roman" w:hAnsi="Times New Roman"/>
          <w:sz w:val="22"/>
          <w:szCs w:val="22"/>
        </w:rPr>
        <w:t xml:space="preserve"> shall be included with the base bid.</w:t>
      </w:r>
    </w:p>
    <w:p w14:paraId="1B22D7EB"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2C22099" w14:textId="77777777" w:rsidR="001C6731" w:rsidRPr="00C119E1" w:rsidRDefault="001C6731" w:rsidP="00C76549">
      <w:pPr>
        <w:numPr>
          <w:ilvl w:val="1"/>
          <w:numId w:val="7"/>
        </w:num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UNIT PRICES</w:t>
      </w:r>
    </w:p>
    <w:p w14:paraId="0C695957" w14:textId="77777777" w:rsidR="001C6731" w:rsidRPr="00C119E1" w:rsidRDefault="001C6731"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i/>
          <w:iCs/>
          <w:color w:val="FF0000"/>
          <w:sz w:val="22"/>
          <w:szCs w:val="22"/>
        </w:rPr>
      </w:pPr>
      <w:r w:rsidRPr="00C119E1">
        <w:rPr>
          <w:rFonts w:ascii="Times New Roman" w:hAnsi="Times New Roman"/>
          <w:i/>
          <w:iCs/>
          <w:color w:val="FF0000"/>
          <w:sz w:val="22"/>
          <w:szCs w:val="22"/>
        </w:rPr>
        <w:t>Note</w:t>
      </w:r>
      <w:r w:rsidRPr="00C119E1">
        <w:rPr>
          <w:rFonts w:ascii="Times New Roman" w:hAnsi="Times New Roman"/>
          <w:i/>
          <w:iCs/>
          <w:color w:val="FF0000"/>
          <w:sz w:val="22"/>
          <w:szCs w:val="22"/>
        </w:rPr>
        <w:tab/>
      </w:r>
      <w:r w:rsidRPr="00C119E1">
        <w:rPr>
          <w:rFonts w:ascii="Times New Roman" w:hAnsi="Times New Roman"/>
          <w:i/>
          <w:iCs/>
          <w:color w:val="FF0000"/>
          <w:sz w:val="22"/>
          <w:szCs w:val="22"/>
        </w:rPr>
        <w:tab/>
        <w:t xml:space="preserve">In general, unit prices are not used; however, unit prices may be requested wherever there is </w:t>
      </w:r>
      <w:r w:rsidR="005F4DF8" w:rsidRPr="00C119E1">
        <w:rPr>
          <w:rFonts w:ascii="Times New Roman" w:hAnsi="Times New Roman"/>
          <w:i/>
          <w:iCs/>
          <w:color w:val="FF0000"/>
          <w:sz w:val="22"/>
          <w:szCs w:val="22"/>
        </w:rPr>
        <w:t>likelihood</w:t>
      </w:r>
      <w:r w:rsidRPr="00C119E1">
        <w:rPr>
          <w:rFonts w:ascii="Times New Roman" w:hAnsi="Times New Roman"/>
          <w:i/>
          <w:iCs/>
          <w:color w:val="FF0000"/>
          <w:sz w:val="22"/>
          <w:szCs w:val="22"/>
        </w:rPr>
        <w:t xml:space="preserve"> that additional new work or repairs are anticipated.  This will eliminate the need to negotiate after the project is underway.  A basic list is provided but should be customized for the specific project.  Required unit prices shall be listed in the Proposal.</w:t>
      </w:r>
    </w:p>
    <w:p w14:paraId="40950438"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p>
    <w:p w14:paraId="2FCFB93A"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r w:rsidRPr="00C119E1">
        <w:rPr>
          <w:rFonts w:ascii="Times New Roman" w:hAnsi="Times New Roman"/>
          <w:sz w:val="22"/>
          <w:szCs w:val="22"/>
        </w:rPr>
        <w:tab/>
        <w:t>A.</w:t>
      </w:r>
      <w:r w:rsidRPr="00C119E1">
        <w:rPr>
          <w:rFonts w:ascii="Times New Roman" w:hAnsi="Times New Roman"/>
          <w:sz w:val="22"/>
          <w:szCs w:val="22"/>
        </w:rPr>
        <w:tab/>
        <w:t>Unit prices will be used to adjust the Lump Sum Bid for work that is added to or subtracted from the project.  Unit prices quoted shall include all associated work items required to complete the task specified and shall include all labor fringes, overhead, profit, handling fee and any associated cost related to the work item. Unit prices must be reasonable and customary for the work specified. The successful bidder must be able to support and document the prices quoted as they relate to the quoted Base Bid.  ALL UNIT PRICES MUST BE PROVIDED FOR THE BASE BID TO BE CONSIDERED VALID.</w:t>
      </w:r>
    </w:p>
    <w:p w14:paraId="4F01BA97"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0600880"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1.4</w:t>
      </w:r>
      <w:r w:rsidRPr="00C119E1">
        <w:rPr>
          <w:rFonts w:ascii="Times New Roman" w:hAnsi="Times New Roman"/>
          <w:sz w:val="22"/>
          <w:szCs w:val="22"/>
        </w:rPr>
        <w:tab/>
        <w:t>CONTRACT BREAKDOWNS</w:t>
      </w:r>
    </w:p>
    <w:p w14:paraId="4F32E194"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E04C4C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r w:rsidRPr="00C119E1">
        <w:rPr>
          <w:rFonts w:ascii="Times New Roman" w:hAnsi="Times New Roman"/>
          <w:sz w:val="22"/>
          <w:szCs w:val="22"/>
        </w:rPr>
        <w:tab/>
        <w:t>A.</w:t>
      </w:r>
      <w:r w:rsidRPr="00C119E1">
        <w:rPr>
          <w:rFonts w:ascii="Times New Roman" w:hAnsi="Times New Roman"/>
          <w:sz w:val="22"/>
          <w:szCs w:val="22"/>
        </w:rPr>
        <w:tab/>
        <w:t>Within twenty-four (24) hours after receipt of Bids, the apparent Low Bidder shall submit to the Architect/Engineer,</w:t>
      </w:r>
      <w:r w:rsidR="008B434A" w:rsidRPr="00C119E1">
        <w:rPr>
          <w:rFonts w:ascii="Times New Roman" w:hAnsi="Times New Roman"/>
          <w:sz w:val="22"/>
          <w:szCs w:val="22"/>
        </w:rPr>
        <w:t xml:space="preserve"> </w:t>
      </w:r>
      <w:r w:rsidRPr="00C119E1">
        <w:rPr>
          <w:rFonts w:ascii="Times New Roman" w:hAnsi="Times New Roman"/>
          <w:sz w:val="22"/>
          <w:szCs w:val="22"/>
        </w:rPr>
        <w:t xml:space="preserve">the following: </w:t>
      </w:r>
    </w:p>
    <w:p w14:paraId="47FCFFB9"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FEB2D5B" w14:textId="09D96239" w:rsidR="00AE3C4A" w:rsidRPr="00C119E1" w:rsidRDefault="001C6731" w:rsidP="00AE3C4A">
      <w:pPr>
        <w:pStyle w:val="ListParagraph"/>
        <w:numPr>
          <w:ilvl w:val="0"/>
          <w:numId w:val="39"/>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002F02E1" w:rsidRPr="00C119E1">
        <w:rPr>
          <w:rFonts w:ascii="Times New Roman" w:hAnsi="Times New Roman"/>
          <w:sz w:val="22"/>
          <w:szCs w:val="22"/>
        </w:rPr>
        <w:t>A Schedule of Values (SOV)</w:t>
      </w:r>
      <w:r w:rsidR="005F4DF8" w:rsidRPr="00C119E1">
        <w:rPr>
          <w:rFonts w:ascii="Times New Roman" w:hAnsi="Times New Roman"/>
          <w:sz w:val="22"/>
          <w:szCs w:val="22"/>
        </w:rPr>
        <w:t>,</w:t>
      </w:r>
      <w:r w:rsidRPr="00C119E1">
        <w:rPr>
          <w:rFonts w:ascii="Times New Roman" w:hAnsi="Times New Roman"/>
          <w:sz w:val="22"/>
          <w:szCs w:val="22"/>
        </w:rPr>
        <w:t xml:space="preserve"> indicating the cost of each specified Division and/or Major Subdivision of the Bid</w:t>
      </w:r>
      <w:r w:rsidR="00AE3C4A" w:rsidRPr="00C119E1">
        <w:rPr>
          <w:rFonts w:ascii="Times New Roman" w:hAnsi="Times New Roman"/>
          <w:sz w:val="22"/>
          <w:szCs w:val="22"/>
        </w:rPr>
        <w:t xml:space="preserve">.  The approved </w:t>
      </w:r>
      <w:r w:rsidR="002F02E1" w:rsidRPr="00C119E1">
        <w:rPr>
          <w:rFonts w:ascii="Times New Roman" w:hAnsi="Times New Roman"/>
          <w:sz w:val="22"/>
          <w:szCs w:val="22"/>
        </w:rPr>
        <w:t xml:space="preserve">SOV </w:t>
      </w:r>
      <w:r w:rsidR="00AE3C4A" w:rsidRPr="00C119E1">
        <w:rPr>
          <w:rFonts w:ascii="Times New Roman" w:hAnsi="Times New Roman"/>
          <w:sz w:val="22"/>
          <w:szCs w:val="22"/>
        </w:rPr>
        <w:t xml:space="preserve">will be used as the basis for estimating partial payments to the </w:t>
      </w:r>
      <w:r w:rsidR="00BF124A">
        <w:rPr>
          <w:rFonts w:ascii="Times New Roman" w:hAnsi="Times New Roman"/>
          <w:sz w:val="22"/>
          <w:szCs w:val="22"/>
        </w:rPr>
        <w:t>Contractor</w:t>
      </w:r>
      <w:r w:rsidR="00AE3C4A" w:rsidRPr="00C119E1">
        <w:rPr>
          <w:rFonts w:ascii="Times New Roman" w:hAnsi="Times New Roman"/>
          <w:sz w:val="22"/>
          <w:szCs w:val="22"/>
        </w:rPr>
        <w:t xml:space="preserve"> when allowed per the front-end documents.</w:t>
      </w:r>
    </w:p>
    <w:p w14:paraId="0C37CB09" w14:textId="77777777" w:rsidR="005F4DF8" w:rsidRPr="00C119E1" w:rsidRDefault="005F4DF8" w:rsidP="00685D3A">
      <w:pPr>
        <w:pStyle w:val="ListParagraph"/>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rPr>
          <w:rFonts w:ascii="Times New Roman" w:hAnsi="Times New Roman"/>
          <w:sz w:val="22"/>
          <w:szCs w:val="22"/>
        </w:rPr>
      </w:pPr>
    </w:p>
    <w:p w14:paraId="5374DCFA" w14:textId="77777777" w:rsidR="002F02E1" w:rsidRPr="00C119E1" w:rsidRDefault="002F02E1" w:rsidP="00685D3A">
      <w:pPr>
        <w:pStyle w:val="ListParagraph"/>
        <w:numPr>
          <w:ilvl w:val="1"/>
          <w:numId w:val="39"/>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ascii="Times New Roman" w:hAnsi="Times New Roman"/>
          <w:sz w:val="22"/>
          <w:szCs w:val="22"/>
        </w:rPr>
      </w:pPr>
      <w:r w:rsidRPr="00C119E1">
        <w:rPr>
          <w:rFonts w:ascii="Times New Roman" w:hAnsi="Times New Roman"/>
          <w:sz w:val="22"/>
          <w:szCs w:val="22"/>
        </w:rPr>
        <w:t xml:space="preserve">All contracts shall assign a minimum of 1% of the contract value for final completion and project closeout.  </w:t>
      </w:r>
      <w:r w:rsidR="00ED793B" w:rsidRPr="00C119E1">
        <w:rPr>
          <w:rFonts w:ascii="Times New Roman" w:hAnsi="Times New Roman"/>
          <w:sz w:val="22"/>
          <w:szCs w:val="22"/>
        </w:rPr>
        <w:t xml:space="preserve">This item must be identified as a separate line </w:t>
      </w:r>
      <w:r w:rsidR="00ED793B" w:rsidRPr="00C119E1">
        <w:rPr>
          <w:rFonts w:ascii="Times New Roman" w:hAnsi="Times New Roman"/>
          <w:sz w:val="22"/>
          <w:szCs w:val="22"/>
        </w:rPr>
        <w:lastRenderedPageBreak/>
        <w:t xml:space="preserve">item labeled </w:t>
      </w:r>
      <w:r w:rsidR="00ED793B" w:rsidRPr="00C119E1">
        <w:rPr>
          <w:rFonts w:ascii="Times New Roman" w:hAnsi="Times New Roman"/>
          <w:i/>
          <w:sz w:val="22"/>
          <w:szCs w:val="22"/>
        </w:rPr>
        <w:t>Closeout</w:t>
      </w:r>
      <w:r w:rsidR="00ED793B" w:rsidRPr="00C119E1">
        <w:rPr>
          <w:rFonts w:ascii="Times New Roman" w:hAnsi="Times New Roman"/>
          <w:sz w:val="22"/>
          <w:szCs w:val="22"/>
        </w:rPr>
        <w:t xml:space="preserve"> on the SOV.  </w:t>
      </w:r>
      <w:r w:rsidRPr="00C119E1">
        <w:rPr>
          <w:rFonts w:ascii="Times New Roman" w:hAnsi="Times New Roman"/>
          <w:sz w:val="22"/>
          <w:szCs w:val="22"/>
        </w:rPr>
        <w:t>Exceptions must be approved by the Construction Superintendent.</w:t>
      </w:r>
    </w:p>
    <w:p w14:paraId="454E5250" w14:textId="77777777" w:rsidR="002F02E1" w:rsidRPr="00C119E1" w:rsidRDefault="002F02E1" w:rsidP="002F02E1">
      <w:pPr>
        <w:pStyle w:val="ListParagraph"/>
        <w:rPr>
          <w:rFonts w:ascii="Times New Roman" w:hAnsi="Times New Roman"/>
          <w:sz w:val="22"/>
          <w:szCs w:val="22"/>
        </w:rPr>
      </w:pPr>
    </w:p>
    <w:p w14:paraId="68B8ABB0" w14:textId="77777777" w:rsidR="002F02E1" w:rsidRPr="00C119E1" w:rsidRDefault="002F02E1" w:rsidP="00685D3A">
      <w:pPr>
        <w:pStyle w:val="ListParagraph"/>
        <w:numPr>
          <w:ilvl w:val="1"/>
          <w:numId w:val="39"/>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ascii="Times New Roman" w:hAnsi="Times New Roman"/>
          <w:sz w:val="22"/>
          <w:szCs w:val="22"/>
        </w:rPr>
      </w:pPr>
      <w:r w:rsidRPr="00C119E1">
        <w:rPr>
          <w:rFonts w:ascii="Times New Roman" w:hAnsi="Times New Roman"/>
          <w:sz w:val="22"/>
          <w:szCs w:val="22"/>
        </w:rPr>
        <w:t xml:space="preserve">Due to changes to Generally Accepted Accounting Practices, environmental remediation must be separately reported in the Owner’s financial statements.  Accordingly, all contracts shall carry remediation costs in separate lines clearly marked </w:t>
      </w:r>
      <w:r w:rsidRPr="00C119E1">
        <w:rPr>
          <w:rFonts w:ascii="Times New Roman" w:hAnsi="Times New Roman"/>
          <w:i/>
          <w:sz w:val="22"/>
          <w:szCs w:val="22"/>
        </w:rPr>
        <w:t>remediation</w:t>
      </w:r>
      <w:r w:rsidRPr="00C119E1">
        <w:rPr>
          <w:rFonts w:ascii="Times New Roman" w:hAnsi="Times New Roman"/>
          <w:sz w:val="22"/>
          <w:szCs w:val="22"/>
        </w:rPr>
        <w:t>.  These titles should not be used in other line descriptions.</w:t>
      </w:r>
    </w:p>
    <w:p w14:paraId="0F9F7CF8" w14:textId="77777777" w:rsidR="002F02E1" w:rsidRPr="00C119E1" w:rsidRDefault="002F02E1" w:rsidP="002F02E1">
      <w:pPr>
        <w:pStyle w:val="ListParagraph"/>
        <w:rPr>
          <w:rFonts w:ascii="Times New Roman" w:hAnsi="Times New Roman"/>
          <w:sz w:val="22"/>
          <w:szCs w:val="22"/>
        </w:rPr>
      </w:pPr>
    </w:p>
    <w:p w14:paraId="7489FD7F" w14:textId="77777777" w:rsidR="002F02E1" w:rsidRPr="00C119E1" w:rsidRDefault="002F02E1" w:rsidP="00685D3A">
      <w:pPr>
        <w:pStyle w:val="ListParagraph"/>
        <w:numPr>
          <w:ilvl w:val="1"/>
          <w:numId w:val="39"/>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ascii="Times New Roman" w:hAnsi="Times New Roman"/>
          <w:sz w:val="22"/>
          <w:szCs w:val="22"/>
        </w:rPr>
      </w:pPr>
      <w:r w:rsidRPr="00C119E1">
        <w:rPr>
          <w:rFonts w:ascii="Times New Roman" w:hAnsi="Times New Roman"/>
          <w:sz w:val="22"/>
          <w:szCs w:val="22"/>
        </w:rPr>
        <w:t>Construction Management contracts shall carry separate detail lines for at least the following lines:</w:t>
      </w:r>
    </w:p>
    <w:p w14:paraId="6CCEF54F" w14:textId="77777777" w:rsidR="002F02E1" w:rsidRPr="00C119E1" w:rsidRDefault="002F02E1" w:rsidP="002F02E1">
      <w:pPr>
        <w:pStyle w:val="ListParagraph"/>
        <w:rPr>
          <w:rFonts w:ascii="Times New Roman" w:hAnsi="Times New Roman"/>
          <w:sz w:val="22"/>
          <w:szCs w:val="22"/>
        </w:rPr>
      </w:pPr>
    </w:p>
    <w:p w14:paraId="5AA5C16C" w14:textId="77777777" w:rsidR="002F02E1" w:rsidRPr="00C119E1" w:rsidRDefault="002F02E1" w:rsidP="00685D3A">
      <w:pPr>
        <w:pStyle w:val="ListParagraph"/>
        <w:numPr>
          <w:ilvl w:val="2"/>
          <w:numId w:val="39"/>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Preconstruction Services</w:t>
      </w:r>
    </w:p>
    <w:p w14:paraId="23FA3177" w14:textId="77777777" w:rsidR="002F02E1" w:rsidRPr="00C119E1" w:rsidRDefault="002F02E1" w:rsidP="00685D3A">
      <w:pPr>
        <w:pStyle w:val="ListParagraph"/>
        <w:numPr>
          <w:ilvl w:val="2"/>
          <w:numId w:val="39"/>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Construction phase staffing</w:t>
      </w:r>
    </w:p>
    <w:p w14:paraId="504864EA" w14:textId="77777777" w:rsidR="002F02E1" w:rsidRPr="00C119E1" w:rsidRDefault="002F02E1" w:rsidP="00685D3A">
      <w:pPr>
        <w:pStyle w:val="ListParagraph"/>
        <w:numPr>
          <w:ilvl w:val="2"/>
          <w:numId w:val="39"/>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General conditions</w:t>
      </w:r>
    </w:p>
    <w:p w14:paraId="0454582D" w14:textId="77777777" w:rsidR="002F02E1" w:rsidRPr="00C119E1" w:rsidRDefault="002F02E1" w:rsidP="00685D3A">
      <w:pPr>
        <w:pStyle w:val="ListParagraph"/>
        <w:numPr>
          <w:ilvl w:val="2"/>
          <w:numId w:val="39"/>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Bonds and Insurance.  Note that subcontractor bonds are not required to be separately listed.</w:t>
      </w:r>
    </w:p>
    <w:p w14:paraId="32C770CB" w14:textId="77777777" w:rsidR="002F02E1" w:rsidRPr="00C119E1" w:rsidRDefault="002F02E1" w:rsidP="00685D3A">
      <w:pPr>
        <w:pStyle w:val="ListParagraph"/>
        <w:numPr>
          <w:ilvl w:val="2"/>
          <w:numId w:val="39"/>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Fee</w:t>
      </w:r>
    </w:p>
    <w:p w14:paraId="283EE94C" w14:textId="77777777" w:rsidR="002F02E1" w:rsidRPr="00C119E1" w:rsidRDefault="002F02E1" w:rsidP="00685D3A">
      <w:pPr>
        <w:pStyle w:val="ListParagraph"/>
        <w:numPr>
          <w:ilvl w:val="2"/>
          <w:numId w:val="39"/>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Closeout</w:t>
      </w:r>
    </w:p>
    <w:p w14:paraId="1088E260"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p>
    <w:p w14:paraId="6E614793" w14:textId="77777777" w:rsidR="001C6731" w:rsidRPr="00C119E1" w:rsidRDefault="001C6731" w:rsidP="00601C82">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00605D31" w:rsidRPr="00C119E1">
        <w:rPr>
          <w:rFonts w:ascii="Times New Roman" w:hAnsi="Times New Roman"/>
          <w:sz w:val="22"/>
          <w:szCs w:val="22"/>
        </w:rPr>
        <w:tab/>
        <w:t>2.</w:t>
      </w:r>
      <w:r w:rsidR="00601C82" w:rsidRPr="00C119E1">
        <w:rPr>
          <w:rFonts w:ascii="Times New Roman" w:hAnsi="Times New Roman"/>
          <w:sz w:val="22"/>
          <w:szCs w:val="22"/>
        </w:rPr>
        <w:tab/>
      </w:r>
      <w:r w:rsidR="002F02E1" w:rsidRPr="00C119E1">
        <w:rPr>
          <w:rFonts w:ascii="Times New Roman" w:hAnsi="Times New Roman"/>
          <w:sz w:val="22"/>
          <w:szCs w:val="22"/>
        </w:rPr>
        <w:t xml:space="preserve">Identify a Subcontractor </w:t>
      </w:r>
      <w:r w:rsidRPr="00C119E1">
        <w:rPr>
          <w:rFonts w:ascii="Times New Roman" w:hAnsi="Times New Roman"/>
          <w:sz w:val="22"/>
          <w:szCs w:val="22"/>
        </w:rPr>
        <w:t xml:space="preserve">for each Division and/or Major Subdivision for the Owner's approval.  Once approved, </w:t>
      </w:r>
      <w:r w:rsidR="002F02E1" w:rsidRPr="00C119E1">
        <w:rPr>
          <w:rFonts w:ascii="Times New Roman" w:hAnsi="Times New Roman"/>
          <w:sz w:val="22"/>
          <w:szCs w:val="22"/>
        </w:rPr>
        <w:t>no</w:t>
      </w:r>
      <w:r w:rsidR="005F4DF8" w:rsidRPr="00C119E1">
        <w:rPr>
          <w:rFonts w:ascii="Times New Roman" w:hAnsi="Times New Roman"/>
          <w:sz w:val="22"/>
          <w:szCs w:val="22"/>
        </w:rPr>
        <w:t xml:space="preserve"> </w:t>
      </w:r>
      <w:r w:rsidRPr="00C119E1">
        <w:rPr>
          <w:rFonts w:ascii="Times New Roman" w:hAnsi="Times New Roman"/>
          <w:sz w:val="22"/>
          <w:szCs w:val="22"/>
        </w:rPr>
        <w:t>Subcontractors will be changed without the Owner's written consent. The List of Subcontractors will have indicated the MBE/WBE Contractors and their percentages of the Contract Price as specified in the "Cover Letter" or "Advertisement for Bids" of this project.</w:t>
      </w:r>
    </w:p>
    <w:p w14:paraId="2503D647" w14:textId="77777777" w:rsidR="004D3328" w:rsidRPr="00C119E1" w:rsidRDefault="004D3328" w:rsidP="00685D3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F402FA5" w14:textId="7399DDE0" w:rsidR="004D3328" w:rsidRPr="00C119E1" w:rsidRDefault="002F02E1" w:rsidP="00627AC9">
      <w:pPr>
        <w:pStyle w:val="ListParagraph"/>
        <w:numPr>
          <w:ilvl w:val="0"/>
          <w:numId w:val="37"/>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t>A l</w:t>
      </w:r>
      <w:r w:rsidR="004D3328" w:rsidRPr="00C119E1">
        <w:rPr>
          <w:rFonts w:ascii="Times New Roman" w:hAnsi="Times New Roman"/>
          <w:sz w:val="22"/>
          <w:szCs w:val="22"/>
        </w:rPr>
        <w:t xml:space="preserve">ist of representatives authorized to perform Unifier functions on behalf of the </w:t>
      </w:r>
      <w:r w:rsidR="00BF124A">
        <w:rPr>
          <w:rFonts w:ascii="Times New Roman" w:hAnsi="Times New Roman"/>
          <w:sz w:val="22"/>
          <w:szCs w:val="22"/>
        </w:rPr>
        <w:t>Contractor</w:t>
      </w:r>
      <w:r w:rsidR="004D3328" w:rsidRPr="00C119E1">
        <w:rPr>
          <w:rFonts w:ascii="Times New Roman" w:hAnsi="Times New Roman"/>
          <w:sz w:val="22"/>
          <w:szCs w:val="22"/>
        </w:rPr>
        <w:t xml:space="preserve"> using the</w:t>
      </w:r>
      <w:r w:rsidR="008B434A" w:rsidRPr="00C119E1">
        <w:rPr>
          <w:rFonts w:ascii="Times New Roman" w:hAnsi="Times New Roman"/>
          <w:sz w:val="22"/>
          <w:szCs w:val="22"/>
        </w:rPr>
        <w:t xml:space="preserve"> </w:t>
      </w:r>
      <w:hyperlink r:id="rId12" w:history="1">
        <w:r w:rsidR="007007B9" w:rsidRPr="00C119E1">
          <w:rPr>
            <w:rStyle w:val="Hyperlink"/>
            <w:rFonts w:ascii="Times New Roman" w:hAnsi="Times New Roman"/>
            <w:sz w:val="22"/>
            <w:szCs w:val="22"/>
          </w:rPr>
          <w:t>Unifier System - Vendor Information</w:t>
        </w:r>
      </w:hyperlink>
      <w:r w:rsidR="004D3328" w:rsidRPr="00C119E1">
        <w:rPr>
          <w:rFonts w:ascii="Times New Roman" w:hAnsi="Times New Roman"/>
          <w:sz w:val="22"/>
          <w:szCs w:val="22"/>
        </w:rPr>
        <w:t xml:space="preserve"> available at</w:t>
      </w:r>
      <w:r w:rsidR="000E5222" w:rsidRPr="00C119E1">
        <w:rPr>
          <w:rFonts w:ascii="Times New Roman" w:hAnsi="Times New Roman"/>
          <w:sz w:val="22"/>
          <w:szCs w:val="22"/>
        </w:rPr>
        <w:t xml:space="preserve"> </w:t>
      </w:r>
      <w:r w:rsidR="008B434A" w:rsidRPr="00C119E1">
        <w:rPr>
          <w:rFonts w:ascii="Times New Roman" w:hAnsi="Times New Roman"/>
          <w:sz w:val="22"/>
          <w:szCs w:val="22"/>
        </w:rPr>
        <w:t>http://</w:t>
      </w:r>
      <w:r w:rsidR="007007B9" w:rsidRPr="00C119E1">
        <w:rPr>
          <w:rFonts w:ascii="Times New Roman" w:hAnsi="Times New Roman"/>
          <w:sz w:val="22"/>
          <w:szCs w:val="22"/>
        </w:rPr>
        <w:t>ipf</w:t>
      </w:r>
      <w:r w:rsidR="008B434A" w:rsidRPr="00C119E1">
        <w:rPr>
          <w:rFonts w:ascii="Times New Roman" w:hAnsi="Times New Roman"/>
          <w:sz w:val="22"/>
          <w:szCs w:val="22"/>
        </w:rPr>
        <w:t>.msu.edu/index.cfm/capital-project-procedures/documents/unifier-system-vendor-information/</w:t>
      </w:r>
      <w:r w:rsidR="000E5222" w:rsidRPr="00C119E1">
        <w:rPr>
          <w:rFonts w:ascii="Times New Roman" w:hAnsi="Times New Roman"/>
          <w:sz w:val="22"/>
          <w:szCs w:val="22"/>
        </w:rPr>
        <w:t>.</w:t>
      </w:r>
    </w:p>
    <w:p w14:paraId="7C709C36"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0725CA9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1.5</w:t>
      </w:r>
      <w:r w:rsidRPr="00C119E1">
        <w:rPr>
          <w:rFonts w:ascii="Times New Roman" w:hAnsi="Times New Roman"/>
          <w:sz w:val="22"/>
          <w:szCs w:val="22"/>
        </w:rPr>
        <w:tab/>
        <w:t>CONTRACT MODIFICATION PROCEDURES</w:t>
      </w:r>
    </w:p>
    <w:p w14:paraId="4FD8D565"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C7F70C9"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t>A.</w:t>
      </w:r>
      <w:r w:rsidRPr="00C119E1">
        <w:rPr>
          <w:rFonts w:ascii="Times New Roman" w:hAnsi="Times New Roman"/>
          <w:sz w:val="22"/>
          <w:szCs w:val="22"/>
        </w:rPr>
        <w:tab/>
        <w:t xml:space="preserve">Change </w:t>
      </w:r>
      <w:r w:rsidR="008F7FCD" w:rsidRPr="00C119E1">
        <w:rPr>
          <w:rFonts w:ascii="Times New Roman" w:hAnsi="Times New Roman"/>
          <w:sz w:val="22"/>
          <w:szCs w:val="22"/>
        </w:rPr>
        <w:t xml:space="preserve">Management </w:t>
      </w:r>
      <w:r w:rsidRPr="00C119E1">
        <w:rPr>
          <w:rFonts w:ascii="Times New Roman" w:hAnsi="Times New Roman"/>
          <w:sz w:val="22"/>
          <w:szCs w:val="22"/>
        </w:rPr>
        <w:t>Quotation Requirements</w:t>
      </w:r>
    </w:p>
    <w:p w14:paraId="5016BAD7"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30AB28F" w14:textId="4DDA1D99"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w:t>
      </w:r>
      <w:r w:rsidRPr="00C119E1">
        <w:rPr>
          <w:rFonts w:ascii="Times New Roman" w:hAnsi="Times New Roman"/>
          <w:sz w:val="22"/>
          <w:szCs w:val="22"/>
        </w:rPr>
        <w:tab/>
      </w:r>
      <w:r w:rsidR="008F7FCD" w:rsidRPr="00C119E1">
        <w:rPr>
          <w:rFonts w:ascii="Times New Roman" w:hAnsi="Times New Roman"/>
          <w:sz w:val="22"/>
          <w:szCs w:val="22"/>
        </w:rPr>
        <w:t>Q</w:t>
      </w:r>
      <w:r w:rsidRPr="00C119E1">
        <w:rPr>
          <w:rFonts w:ascii="Times New Roman" w:hAnsi="Times New Roman"/>
          <w:sz w:val="22"/>
          <w:szCs w:val="22"/>
        </w:rPr>
        <w:t xml:space="preserve">uotations for changes in the Contract will be submitted </w:t>
      </w:r>
      <w:r w:rsidR="008F7FCD" w:rsidRPr="00C119E1">
        <w:rPr>
          <w:rFonts w:ascii="Times New Roman" w:hAnsi="Times New Roman"/>
          <w:sz w:val="22"/>
          <w:szCs w:val="22"/>
        </w:rPr>
        <w:t xml:space="preserve">via Unifier </w:t>
      </w:r>
      <w:r w:rsidRPr="00C119E1">
        <w:rPr>
          <w:rFonts w:ascii="Times New Roman" w:hAnsi="Times New Roman"/>
          <w:sz w:val="22"/>
          <w:szCs w:val="22"/>
        </w:rPr>
        <w:t>when requested</w:t>
      </w:r>
      <w:r w:rsidR="008F7FCD" w:rsidRPr="00C119E1">
        <w:rPr>
          <w:rFonts w:ascii="Times New Roman" w:hAnsi="Times New Roman"/>
          <w:sz w:val="22"/>
          <w:szCs w:val="22"/>
        </w:rPr>
        <w:t>,</w:t>
      </w:r>
      <w:r w:rsidRPr="00C119E1">
        <w:rPr>
          <w:rFonts w:ascii="Times New Roman" w:hAnsi="Times New Roman"/>
          <w:sz w:val="22"/>
          <w:szCs w:val="22"/>
        </w:rPr>
        <w:t xml:space="preserve"> as outlined in Section 0120</w:t>
      </w:r>
      <w:r w:rsidR="00510753" w:rsidRPr="00C119E1">
        <w:rPr>
          <w:rFonts w:ascii="Times New Roman" w:hAnsi="Times New Roman"/>
          <w:sz w:val="22"/>
          <w:szCs w:val="22"/>
        </w:rPr>
        <w:t>0</w:t>
      </w:r>
      <w:r w:rsidRPr="00C119E1">
        <w:rPr>
          <w:rFonts w:ascii="Times New Roman" w:hAnsi="Times New Roman"/>
          <w:sz w:val="22"/>
          <w:szCs w:val="22"/>
        </w:rPr>
        <w:t>0-1.</w:t>
      </w:r>
      <w:r w:rsidR="003A25DC" w:rsidRPr="00C119E1">
        <w:rPr>
          <w:rFonts w:ascii="Times New Roman" w:hAnsi="Times New Roman"/>
          <w:sz w:val="22"/>
          <w:szCs w:val="22"/>
        </w:rPr>
        <w:t>5.B</w:t>
      </w:r>
      <w:r w:rsidRPr="00C119E1">
        <w:rPr>
          <w:rFonts w:ascii="Times New Roman" w:hAnsi="Times New Roman"/>
          <w:sz w:val="22"/>
          <w:szCs w:val="22"/>
        </w:rPr>
        <w:t xml:space="preserve">, Change </w:t>
      </w:r>
      <w:r w:rsidR="008F7FCD" w:rsidRPr="00C119E1">
        <w:rPr>
          <w:rFonts w:ascii="Times New Roman" w:hAnsi="Times New Roman"/>
          <w:sz w:val="22"/>
          <w:szCs w:val="22"/>
        </w:rPr>
        <w:t xml:space="preserve">Management </w:t>
      </w:r>
      <w:r w:rsidRPr="00C119E1">
        <w:rPr>
          <w:rFonts w:ascii="Times New Roman" w:hAnsi="Times New Roman"/>
          <w:sz w:val="22"/>
          <w:szCs w:val="22"/>
        </w:rPr>
        <w:t xml:space="preserve">Procedures. This section will not prohibit the Project Representative from requesting and receiving verbal quotations. It is intended that mutual cooperation will keep any changes to an absolute minimum. </w:t>
      </w:r>
      <w:r w:rsidR="004D3328" w:rsidRPr="00C119E1">
        <w:rPr>
          <w:rFonts w:ascii="Times New Roman" w:hAnsi="Times New Roman"/>
          <w:sz w:val="22"/>
          <w:szCs w:val="22"/>
        </w:rPr>
        <w:t xml:space="preserve"> The </w:t>
      </w:r>
      <w:r w:rsidR="00BF124A">
        <w:rPr>
          <w:rFonts w:ascii="Times New Roman" w:hAnsi="Times New Roman"/>
          <w:sz w:val="22"/>
          <w:szCs w:val="22"/>
        </w:rPr>
        <w:t>Contractor</w:t>
      </w:r>
      <w:r w:rsidR="004D3328" w:rsidRPr="00C119E1">
        <w:rPr>
          <w:rFonts w:ascii="Times New Roman" w:hAnsi="Times New Roman"/>
          <w:sz w:val="22"/>
          <w:szCs w:val="22"/>
        </w:rPr>
        <w:t xml:space="preserve"> </w:t>
      </w:r>
      <w:r w:rsidR="00ED793B" w:rsidRPr="00C119E1">
        <w:rPr>
          <w:rFonts w:ascii="Times New Roman" w:hAnsi="Times New Roman"/>
          <w:sz w:val="22"/>
          <w:szCs w:val="22"/>
        </w:rPr>
        <w:t xml:space="preserve">shall </w:t>
      </w:r>
      <w:r w:rsidR="004D3328" w:rsidRPr="00C119E1">
        <w:rPr>
          <w:rFonts w:ascii="Times New Roman" w:hAnsi="Times New Roman"/>
          <w:sz w:val="22"/>
          <w:szCs w:val="22"/>
        </w:rPr>
        <w:t>promptly document any verbal request by initiating a Change Management or Change Request record</w:t>
      </w:r>
      <w:r w:rsidR="00ED793B" w:rsidRPr="00C119E1">
        <w:rPr>
          <w:rFonts w:ascii="Times New Roman" w:hAnsi="Times New Roman"/>
          <w:sz w:val="22"/>
          <w:szCs w:val="22"/>
        </w:rPr>
        <w:t xml:space="preserve"> in Unifier</w:t>
      </w:r>
      <w:r w:rsidR="004D3328" w:rsidRPr="00C119E1">
        <w:rPr>
          <w:rFonts w:ascii="Times New Roman" w:hAnsi="Times New Roman"/>
          <w:sz w:val="22"/>
          <w:szCs w:val="22"/>
        </w:rPr>
        <w:t xml:space="preserve">.  The </w:t>
      </w:r>
      <w:r w:rsidR="00BF124A">
        <w:rPr>
          <w:rFonts w:ascii="Times New Roman" w:hAnsi="Times New Roman"/>
          <w:sz w:val="22"/>
          <w:szCs w:val="22"/>
        </w:rPr>
        <w:t>Contractor</w:t>
      </w:r>
      <w:r w:rsidR="004D3328" w:rsidRPr="00C119E1">
        <w:rPr>
          <w:rFonts w:ascii="Times New Roman" w:hAnsi="Times New Roman"/>
          <w:sz w:val="22"/>
          <w:szCs w:val="22"/>
        </w:rPr>
        <w:t xml:space="preserve"> shall not engage in added work without proper authorization by the Owner.  Any added work the </w:t>
      </w:r>
      <w:r w:rsidR="00BF124A">
        <w:rPr>
          <w:rFonts w:ascii="Times New Roman" w:hAnsi="Times New Roman"/>
          <w:sz w:val="22"/>
          <w:szCs w:val="22"/>
        </w:rPr>
        <w:t>Contractor</w:t>
      </w:r>
      <w:r w:rsidR="004D3328" w:rsidRPr="00C119E1">
        <w:rPr>
          <w:rFonts w:ascii="Times New Roman" w:hAnsi="Times New Roman"/>
          <w:sz w:val="22"/>
          <w:szCs w:val="22"/>
        </w:rPr>
        <w:t xml:space="preserve"> engages in without authorization shall be at the </w:t>
      </w:r>
      <w:r w:rsidR="00BF124A">
        <w:rPr>
          <w:rFonts w:ascii="Times New Roman" w:hAnsi="Times New Roman"/>
          <w:sz w:val="22"/>
          <w:szCs w:val="22"/>
        </w:rPr>
        <w:t>Contractor</w:t>
      </w:r>
      <w:r w:rsidR="004D3328" w:rsidRPr="00C119E1">
        <w:rPr>
          <w:rFonts w:ascii="Times New Roman" w:hAnsi="Times New Roman"/>
          <w:sz w:val="22"/>
          <w:szCs w:val="22"/>
        </w:rPr>
        <w:t xml:space="preserve">’s risk.  In no event shall the failure of the Construction Representative to initiate a change constitute authorization for the </w:t>
      </w:r>
      <w:r w:rsidR="00BF124A">
        <w:rPr>
          <w:rFonts w:ascii="Times New Roman" w:hAnsi="Times New Roman"/>
          <w:sz w:val="22"/>
          <w:szCs w:val="22"/>
        </w:rPr>
        <w:t>Contractor</w:t>
      </w:r>
      <w:r w:rsidR="004D3328" w:rsidRPr="00C119E1">
        <w:rPr>
          <w:rFonts w:ascii="Times New Roman" w:hAnsi="Times New Roman"/>
          <w:sz w:val="22"/>
          <w:szCs w:val="22"/>
        </w:rPr>
        <w:t xml:space="preserve"> to proceed with work.</w:t>
      </w:r>
    </w:p>
    <w:p w14:paraId="1C70D35F"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F699890"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2.</w:t>
      </w:r>
      <w:r w:rsidRPr="00C119E1">
        <w:rPr>
          <w:rFonts w:ascii="Times New Roman" w:hAnsi="Times New Roman"/>
          <w:sz w:val="22"/>
          <w:szCs w:val="22"/>
        </w:rPr>
        <w:tab/>
        <w:t xml:space="preserve">The </w:t>
      </w:r>
      <w:hyperlink r:id="rId13" w:history="1">
        <w:r w:rsidR="005F2143" w:rsidRPr="00C119E1">
          <w:rPr>
            <w:rStyle w:val="Hyperlink"/>
            <w:rFonts w:ascii="Times New Roman" w:hAnsi="Times New Roman"/>
            <w:sz w:val="22"/>
            <w:szCs w:val="22"/>
          </w:rPr>
          <w:t xml:space="preserve">Change Order </w:t>
        </w:r>
        <w:r w:rsidRPr="00C119E1">
          <w:rPr>
            <w:rStyle w:val="Hyperlink"/>
            <w:rFonts w:ascii="Times New Roman" w:hAnsi="Times New Roman"/>
            <w:sz w:val="22"/>
            <w:szCs w:val="22"/>
          </w:rPr>
          <w:t>Quotation Format Form</w:t>
        </w:r>
      </w:hyperlink>
      <w:r w:rsidRPr="00C119E1">
        <w:rPr>
          <w:rFonts w:ascii="Times New Roman" w:hAnsi="Times New Roman"/>
          <w:sz w:val="22"/>
          <w:szCs w:val="22"/>
        </w:rPr>
        <w:t xml:space="preserve"> </w:t>
      </w:r>
      <w:r w:rsidR="005F2143" w:rsidRPr="00C119E1">
        <w:rPr>
          <w:rFonts w:ascii="Times New Roman" w:hAnsi="Times New Roman"/>
          <w:sz w:val="22"/>
          <w:szCs w:val="22"/>
        </w:rPr>
        <w:t>i</w:t>
      </w:r>
      <w:r w:rsidR="00AE3C4A" w:rsidRPr="00C119E1">
        <w:rPr>
          <w:rFonts w:ascii="Times New Roman" w:hAnsi="Times New Roman"/>
          <w:sz w:val="22"/>
          <w:szCs w:val="22"/>
        </w:rPr>
        <w:t xml:space="preserve">s available on the MSU </w:t>
      </w:r>
      <w:hyperlink r:id="rId14" w:history="1">
        <w:r w:rsidR="00DB65F9" w:rsidRPr="00C119E1">
          <w:rPr>
            <w:rStyle w:val="Hyperlink"/>
            <w:rFonts w:ascii="Times New Roman" w:hAnsi="Times New Roman"/>
            <w:sz w:val="22"/>
            <w:szCs w:val="22"/>
          </w:rPr>
          <w:t>Capital Project Delivery Procedures</w:t>
        </w:r>
      </w:hyperlink>
      <w:r w:rsidR="005F2143" w:rsidRPr="00C119E1">
        <w:rPr>
          <w:rFonts w:ascii="Times New Roman" w:hAnsi="Times New Roman"/>
          <w:sz w:val="22"/>
          <w:szCs w:val="22"/>
        </w:rPr>
        <w:t xml:space="preserve"> website</w:t>
      </w:r>
      <w:r w:rsidR="00AE3C4A" w:rsidRPr="00C119E1">
        <w:rPr>
          <w:rFonts w:ascii="Times New Roman" w:hAnsi="Times New Roman"/>
          <w:sz w:val="22"/>
          <w:szCs w:val="22"/>
        </w:rPr>
        <w:t xml:space="preserve"> (http://</w:t>
      </w:r>
      <w:r w:rsidR="00DB65F9" w:rsidRPr="00C119E1">
        <w:rPr>
          <w:rFonts w:ascii="Times New Roman" w:hAnsi="Times New Roman"/>
          <w:sz w:val="22"/>
          <w:szCs w:val="22"/>
        </w:rPr>
        <w:t>procedures.ipf</w:t>
      </w:r>
      <w:r w:rsidR="00AE3C4A" w:rsidRPr="00C119E1">
        <w:rPr>
          <w:rFonts w:ascii="Times New Roman" w:hAnsi="Times New Roman"/>
          <w:sz w:val="22"/>
          <w:szCs w:val="22"/>
        </w:rPr>
        <w:t>.msu.edu/index.cfm/capital-project-</w:t>
      </w:r>
      <w:r w:rsidR="00DB65F9" w:rsidRPr="00C119E1">
        <w:rPr>
          <w:rFonts w:ascii="Times New Roman" w:hAnsi="Times New Roman"/>
          <w:sz w:val="22"/>
          <w:szCs w:val="22"/>
        </w:rPr>
        <w:t>delivery-</w:t>
      </w:r>
      <w:r w:rsidR="00AE3C4A" w:rsidRPr="00C119E1">
        <w:rPr>
          <w:rFonts w:ascii="Times New Roman" w:hAnsi="Times New Roman"/>
          <w:sz w:val="22"/>
          <w:szCs w:val="22"/>
        </w:rPr>
        <w:t>procedures/)</w:t>
      </w:r>
      <w:r w:rsidR="00B9324F" w:rsidRPr="00C119E1">
        <w:rPr>
          <w:rFonts w:ascii="Times New Roman" w:hAnsi="Times New Roman"/>
          <w:sz w:val="22"/>
          <w:szCs w:val="22"/>
        </w:rPr>
        <w:t>.</w:t>
      </w:r>
      <w:r w:rsidR="005F2143" w:rsidRPr="00C119E1">
        <w:rPr>
          <w:rFonts w:ascii="Times New Roman" w:hAnsi="Times New Roman"/>
          <w:sz w:val="22"/>
          <w:szCs w:val="22"/>
        </w:rPr>
        <w:t xml:space="preserve"> </w:t>
      </w:r>
      <w:r w:rsidRPr="00C119E1">
        <w:rPr>
          <w:rFonts w:ascii="Times New Roman" w:hAnsi="Times New Roman"/>
          <w:sz w:val="22"/>
          <w:szCs w:val="22"/>
        </w:rPr>
        <w:t xml:space="preserve">This Form shall be forwarded to each required Subcontractor, and is recommended as an outline of the information required by this Contract. </w:t>
      </w:r>
    </w:p>
    <w:p w14:paraId="010E96DF"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7BE9239" w14:textId="7EC94200"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3.</w:t>
      </w:r>
      <w:r w:rsidRPr="00C119E1">
        <w:rPr>
          <w:rFonts w:ascii="Times New Roman" w:hAnsi="Times New Roman"/>
          <w:sz w:val="22"/>
          <w:szCs w:val="22"/>
        </w:rPr>
        <w:tab/>
      </w:r>
      <w:r w:rsidR="00ED793B" w:rsidRPr="00C119E1">
        <w:rPr>
          <w:rFonts w:ascii="Times New Roman" w:hAnsi="Times New Roman"/>
          <w:sz w:val="22"/>
          <w:szCs w:val="22"/>
        </w:rPr>
        <w:t xml:space="preserve">The </w:t>
      </w:r>
      <w:r w:rsidR="00BF124A">
        <w:rPr>
          <w:rFonts w:ascii="Times New Roman" w:hAnsi="Times New Roman"/>
          <w:sz w:val="22"/>
          <w:szCs w:val="22"/>
        </w:rPr>
        <w:t>Contractor</w:t>
      </w:r>
      <w:r w:rsidR="00ED793B" w:rsidRPr="00C119E1">
        <w:rPr>
          <w:rFonts w:ascii="Times New Roman" w:hAnsi="Times New Roman"/>
          <w:sz w:val="22"/>
          <w:szCs w:val="22"/>
        </w:rPr>
        <w:t xml:space="preserve"> will submit quotations through Unifier, including detailed breakdowns.  Upon request, </w:t>
      </w:r>
      <w:r w:rsidR="00C93044" w:rsidRPr="00C119E1">
        <w:rPr>
          <w:rFonts w:ascii="Times New Roman" w:hAnsi="Times New Roman"/>
          <w:sz w:val="22"/>
          <w:szCs w:val="22"/>
        </w:rPr>
        <w:t xml:space="preserve">originals of any documents shall be provided to the Owner.  </w:t>
      </w:r>
      <w:r w:rsidRPr="00C119E1">
        <w:rPr>
          <w:rFonts w:ascii="Times New Roman" w:hAnsi="Times New Roman"/>
          <w:sz w:val="22"/>
          <w:szCs w:val="22"/>
        </w:rPr>
        <w:t xml:space="preserve">The Project Representative will receive quotations from the </w:t>
      </w:r>
      <w:r w:rsidR="00BF124A">
        <w:rPr>
          <w:rFonts w:ascii="Times New Roman" w:hAnsi="Times New Roman"/>
          <w:sz w:val="22"/>
          <w:szCs w:val="22"/>
        </w:rPr>
        <w:t>Contractor</w:t>
      </w:r>
      <w:r w:rsidRPr="00C119E1">
        <w:rPr>
          <w:rFonts w:ascii="Times New Roman" w:hAnsi="Times New Roman"/>
          <w:sz w:val="22"/>
          <w:szCs w:val="22"/>
        </w:rPr>
        <w:t xml:space="preserve"> only. Subcontractors will submit quotations through the </w:t>
      </w:r>
      <w:r w:rsidR="00BF124A">
        <w:rPr>
          <w:rFonts w:ascii="Times New Roman" w:hAnsi="Times New Roman"/>
          <w:sz w:val="22"/>
          <w:szCs w:val="22"/>
        </w:rPr>
        <w:t>Contractor</w:t>
      </w:r>
      <w:r w:rsidRPr="00C119E1">
        <w:rPr>
          <w:rFonts w:ascii="Times New Roman" w:hAnsi="Times New Roman"/>
          <w:sz w:val="22"/>
          <w:szCs w:val="22"/>
        </w:rPr>
        <w:t xml:space="preserve">.  All Contractors will submit quotations with information and back-up data as indicated on the quotation </w:t>
      </w:r>
      <w:r w:rsidR="005F2143" w:rsidRPr="00C119E1">
        <w:rPr>
          <w:rFonts w:ascii="Times New Roman" w:hAnsi="Times New Roman"/>
          <w:sz w:val="22"/>
          <w:szCs w:val="22"/>
        </w:rPr>
        <w:t>form</w:t>
      </w:r>
      <w:r w:rsidRPr="00C119E1">
        <w:rPr>
          <w:rFonts w:ascii="Times New Roman" w:hAnsi="Times New Roman"/>
          <w:sz w:val="22"/>
          <w:szCs w:val="22"/>
        </w:rPr>
        <w:t>.</w:t>
      </w:r>
    </w:p>
    <w:p w14:paraId="54FC6ACD"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29A147F"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t>B.</w:t>
      </w:r>
      <w:r w:rsidRPr="00C119E1">
        <w:rPr>
          <w:rFonts w:ascii="Times New Roman" w:hAnsi="Times New Roman"/>
          <w:sz w:val="22"/>
          <w:szCs w:val="22"/>
        </w:rPr>
        <w:tab/>
        <w:t xml:space="preserve">Change </w:t>
      </w:r>
      <w:r w:rsidR="005F2143" w:rsidRPr="00C119E1">
        <w:rPr>
          <w:rFonts w:ascii="Times New Roman" w:hAnsi="Times New Roman"/>
          <w:sz w:val="22"/>
          <w:szCs w:val="22"/>
        </w:rPr>
        <w:t xml:space="preserve">Management </w:t>
      </w:r>
      <w:r w:rsidRPr="00C119E1">
        <w:rPr>
          <w:rFonts w:ascii="Times New Roman" w:hAnsi="Times New Roman"/>
          <w:sz w:val="22"/>
          <w:szCs w:val="22"/>
        </w:rPr>
        <w:t>Procedures</w:t>
      </w:r>
    </w:p>
    <w:p w14:paraId="1C114260"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D2C28A0" w14:textId="77777777" w:rsidR="001C6731" w:rsidRPr="00C119E1" w:rsidRDefault="001C6731" w:rsidP="00A9256C">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w:t>
      </w:r>
      <w:r w:rsidRPr="00C119E1">
        <w:rPr>
          <w:rFonts w:ascii="Times New Roman" w:hAnsi="Times New Roman"/>
          <w:sz w:val="22"/>
          <w:szCs w:val="22"/>
        </w:rPr>
        <w:tab/>
        <w:t xml:space="preserve">Change Orders shall be issued as required to alter the Contract, (i.e. change the work scope, materials, dates, etc.), in accordance with </w:t>
      </w:r>
      <w:r w:rsidR="00AC767B">
        <w:rPr>
          <w:rFonts w:ascii="Times New Roman" w:hAnsi="Times New Roman"/>
          <w:sz w:val="22"/>
          <w:szCs w:val="22"/>
        </w:rPr>
        <w:t xml:space="preserve">the </w:t>
      </w:r>
      <w:r w:rsidRPr="00C119E1">
        <w:rPr>
          <w:rFonts w:ascii="Times New Roman" w:hAnsi="Times New Roman"/>
          <w:sz w:val="22"/>
          <w:szCs w:val="22"/>
        </w:rPr>
        <w:t xml:space="preserve">General Conditions of the Contract, and the following procedure: </w:t>
      </w:r>
    </w:p>
    <w:p w14:paraId="021F7478"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0BC3DA1E" w14:textId="09F601EC" w:rsidR="005F2143" w:rsidRPr="00C119E1" w:rsidRDefault="005F4DF8" w:rsidP="00685D3A">
      <w:pPr>
        <w:pStyle w:val="ListParagraph"/>
        <w:numPr>
          <w:ilvl w:val="1"/>
          <w:numId w:val="6"/>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005F2143" w:rsidRPr="00C119E1">
        <w:rPr>
          <w:rFonts w:ascii="Times New Roman" w:hAnsi="Times New Roman"/>
          <w:sz w:val="22"/>
          <w:szCs w:val="22"/>
        </w:rPr>
        <w:t xml:space="preserve">The </w:t>
      </w:r>
      <w:r w:rsidR="00BF124A">
        <w:rPr>
          <w:rFonts w:ascii="Times New Roman" w:hAnsi="Times New Roman"/>
          <w:sz w:val="22"/>
          <w:szCs w:val="22"/>
        </w:rPr>
        <w:t>Contractor</w:t>
      </w:r>
      <w:r w:rsidR="005F2143" w:rsidRPr="00C119E1">
        <w:rPr>
          <w:rFonts w:ascii="Times New Roman" w:hAnsi="Times New Roman"/>
          <w:sz w:val="22"/>
          <w:szCs w:val="22"/>
        </w:rPr>
        <w:t xml:space="preserve"> or the Project Representative </w:t>
      </w:r>
      <w:r w:rsidR="009F4576" w:rsidRPr="00C119E1">
        <w:rPr>
          <w:rFonts w:ascii="Times New Roman" w:hAnsi="Times New Roman"/>
          <w:sz w:val="22"/>
          <w:szCs w:val="22"/>
        </w:rPr>
        <w:t xml:space="preserve">shall </w:t>
      </w:r>
      <w:r w:rsidR="004C2932" w:rsidRPr="00C119E1">
        <w:rPr>
          <w:rFonts w:ascii="Times New Roman" w:hAnsi="Times New Roman"/>
          <w:sz w:val="22"/>
          <w:szCs w:val="22"/>
        </w:rPr>
        <w:t>i</w:t>
      </w:r>
      <w:r w:rsidR="005F2143" w:rsidRPr="00C119E1">
        <w:rPr>
          <w:rFonts w:ascii="Times New Roman" w:hAnsi="Times New Roman"/>
          <w:sz w:val="22"/>
          <w:szCs w:val="22"/>
        </w:rPr>
        <w:t xml:space="preserve">nitiate a Change Request in the Unifier Project Management System.  Each Change Request will consist of only one </w:t>
      </w:r>
      <w:r w:rsidR="003061C9" w:rsidRPr="00C119E1">
        <w:rPr>
          <w:rFonts w:ascii="Times New Roman" w:hAnsi="Times New Roman"/>
          <w:sz w:val="22"/>
          <w:szCs w:val="22"/>
        </w:rPr>
        <w:t xml:space="preserve">change </w:t>
      </w:r>
      <w:r w:rsidR="005F2143" w:rsidRPr="00C119E1">
        <w:rPr>
          <w:rFonts w:ascii="Times New Roman" w:hAnsi="Times New Roman"/>
          <w:sz w:val="22"/>
          <w:szCs w:val="22"/>
        </w:rPr>
        <w:t>item of work.</w:t>
      </w:r>
    </w:p>
    <w:p w14:paraId="73935F0E" w14:textId="77777777" w:rsidR="002A15C8" w:rsidRPr="00C119E1" w:rsidRDefault="002A15C8" w:rsidP="00685D3A">
      <w:pPr>
        <w:pStyle w:val="ListParagraph"/>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Times New Roman" w:hAnsi="Times New Roman"/>
          <w:sz w:val="22"/>
          <w:szCs w:val="22"/>
        </w:rPr>
      </w:pPr>
    </w:p>
    <w:p w14:paraId="77B288B8" w14:textId="3DB48164" w:rsidR="005F2143" w:rsidRPr="00C119E1" w:rsidRDefault="002A15C8" w:rsidP="00685D3A">
      <w:pPr>
        <w:pStyle w:val="ListParagraph"/>
        <w:numPr>
          <w:ilvl w:val="1"/>
          <w:numId w:val="6"/>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 xml:space="preserve">   </w:t>
      </w:r>
      <w:r w:rsidR="005F2143" w:rsidRPr="00C119E1">
        <w:rPr>
          <w:rFonts w:ascii="Times New Roman" w:hAnsi="Times New Roman"/>
          <w:sz w:val="22"/>
          <w:szCs w:val="22"/>
        </w:rPr>
        <w:t xml:space="preserve">Items </w:t>
      </w:r>
      <w:r w:rsidRPr="00C119E1">
        <w:rPr>
          <w:rFonts w:ascii="Times New Roman" w:hAnsi="Times New Roman"/>
          <w:sz w:val="22"/>
          <w:szCs w:val="22"/>
        </w:rPr>
        <w:t xml:space="preserve">brought up by the Department or </w:t>
      </w:r>
      <w:r w:rsidR="00BF124A">
        <w:rPr>
          <w:rFonts w:ascii="Times New Roman" w:hAnsi="Times New Roman"/>
          <w:sz w:val="22"/>
          <w:szCs w:val="22"/>
        </w:rPr>
        <w:t>Contractor</w:t>
      </w:r>
      <w:r w:rsidR="005F2143" w:rsidRPr="00C119E1">
        <w:rPr>
          <w:rFonts w:ascii="Times New Roman" w:hAnsi="Times New Roman"/>
          <w:sz w:val="22"/>
          <w:szCs w:val="22"/>
        </w:rPr>
        <w:t xml:space="preserve"> shall be reviewed first with the Project Representative.</w:t>
      </w:r>
    </w:p>
    <w:p w14:paraId="1733FA73" w14:textId="77777777" w:rsidR="002A15C8" w:rsidRPr="00C119E1" w:rsidRDefault="002A15C8" w:rsidP="00685D3A">
      <w:pPr>
        <w:pStyle w:val="ListParagraph"/>
        <w:rPr>
          <w:rFonts w:ascii="Times New Roman" w:hAnsi="Times New Roman"/>
          <w:sz w:val="22"/>
          <w:szCs w:val="22"/>
        </w:rPr>
      </w:pPr>
    </w:p>
    <w:p w14:paraId="401BCE24" w14:textId="0C90D749" w:rsidR="001C6731" w:rsidRPr="00C119E1" w:rsidRDefault="002A15C8" w:rsidP="00685D3A">
      <w:pPr>
        <w:pStyle w:val="ListParagraph"/>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270"/>
      </w:pPr>
      <w:r w:rsidRPr="00C119E1">
        <w:rPr>
          <w:rFonts w:ascii="Times New Roman" w:hAnsi="Times New Roman"/>
          <w:sz w:val="22"/>
          <w:szCs w:val="22"/>
        </w:rPr>
        <w:t>c.</w:t>
      </w:r>
      <w:r w:rsidR="0067515D" w:rsidRPr="00C119E1">
        <w:rPr>
          <w:rFonts w:ascii="Times New Roman" w:hAnsi="Times New Roman"/>
          <w:sz w:val="22"/>
          <w:szCs w:val="22"/>
        </w:rPr>
        <w:tab/>
        <w:t xml:space="preserve"> The</w:t>
      </w:r>
      <w:r w:rsidR="001C6731" w:rsidRPr="00C119E1">
        <w:rPr>
          <w:rFonts w:ascii="Times New Roman" w:hAnsi="Times New Roman"/>
          <w:sz w:val="22"/>
          <w:szCs w:val="22"/>
        </w:rPr>
        <w:t xml:space="preserve"> </w:t>
      </w:r>
      <w:r w:rsidRPr="00C119E1">
        <w:rPr>
          <w:rFonts w:ascii="Times New Roman" w:hAnsi="Times New Roman"/>
          <w:sz w:val="22"/>
          <w:szCs w:val="22"/>
        </w:rPr>
        <w:t>Architect/Engineer will review the Chang</w:t>
      </w:r>
      <w:r w:rsidR="00D87338" w:rsidRPr="00C119E1">
        <w:rPr>
          <w:rFonts w:ascii="Times New Roman" w:hAnsi="Times New Roman"/>
          <w:sz w:val="22"/>
          <w:szCs w:val="22"/>
        </w:rPr>
        <w:t xml:space="preserve">e Request, and with the Project </w:t>
      </w:r>
      <w:r w:rsidRPr="00C119E1">
        <w:rPr>
          <w:rFonts w:ascii="Times New Roman" w:hAnsi="Times New Roman"/>
          <w:sz w:val="22"/>
          <w:szCs w:val="22"/>
        </w:rPr>
        <w:t xml:space="preserve">Representative, </w:t>
      </w:r>
      <w:r w:rsidR="001C6731" w:rsidRPr="00C119E1">
        <w:rPr>
          <w:rFonts w:ascii="Times New Roman" w:hAnsi="Times New Roman"/>
          <w:sz w:val="22"/>
          <w:szCs w:val="22"/>
        </w:rPr>
        <w:t>will determine the need for an item to be changed in the Contract by Change Order.</w:t>
      </w:r>
    </w:p>
    <w:p w14:paraId="05C0160C" w14:textId="77777777" w:rsidR="002A15C8" w:rsidRPr="00C119E1" w:rsidRDefault="002A15C8"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p>
    <w:p w14:paraId="351A6B1B" w14:textId="2B9FC691" w:rsidR="002A15C8" w:rsidRPr="00C119E1" w:rsidRDefault="002A15C8" w:rsidP="00FE017B">
      <w:pPr>
        <w:pStyle w:val="ListParagraph"/>
        <w:numPr>
          <w:ilvl w:val="1"/>
          <w:numId w:val="39"/>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270"/>
        <w:rPr>
          <w:rFonts w:ascii="Times New Roman" w:hAnsi="Times New Roman"/>
          <w:sz w:val="22"/>
          <w:szCs w:val="22"/>
        </w:rPr>
      </w:pPr>
      <w:r w:rsidRPr="00C119E1">
        <w:rPr>
          <w:rFonts w:ascii="Times New Roman" w:hAnsi="Times New Roman"/>
          <w:sz w:val="22"/>
          <w:szCs w:val="22"/>
        </w:rPr>
        <w:t xml:space="preserve">  If the Change Request is approved, the </w:t>
      </w:r>
      <w:r w:rsidR="00BF124A">
        <w:rPr>
          <w:rFonts w:ascii="Times New Roman" w:hAnsi="Times New Roman"/>
          <w:sz w:val="22"/>
          <w:szCs w:val="22"/>
        </w:rPr>
        <w:t>Contractor</w:t>
      </w:r>
      <w:r w:rsidRPr="00C119E1">
        <w:rPr>
          <w:rFonts w:ascii="Times New Roman" w:hAnsi="Times New Roman"/>
          <w:sz w:val="22"/>
          <w:szCs w:val="22"/>
        </w:rPr>
        <w:t xml:space="preserve"> will receive a request through Unifie</w:t>
      </w:r>
      <w:r w:rsidR="00FE017B" w:rsidRPr="00C119E1">
        <w:rPr>
          <w:rFonts w:ascii="Times New Roman" w:hAnsi="Times New Roman"/>
          <w:sz w:val="22"/>
          <w:szCs w:val="22"/>
        </w:rPr>
        <w:t>r</w:t>
      </w:r>
      <w:r w:rsidRPr="00C119E1">
        <w:rPr>
          <w:rFonts w:ascii="Times New Roman" w:hAnsi="Times New Roman"/>
          <w:sz w:val="22"/>
          <w:szCs w:val="22"/>
        </w:rPr>
        <w:t xml:space="preserve"> to </w:t>
      </w:r>
      <w:r w:rsidR="00F82A45" w:rsidRPr="00C119E1">
        <w:rPr>
          <w:rFonts w:ascii="Times New Roman" w:hAnsi="Times New Roman"/>
          <w:sz w:val="22"/>
          <w:szCs w:val="22"/>
        </w:rPr>
        <w:t xml:space="preserve">proceed with the work and/or provide pricing, as applicable.  </w:t>
      </w:r>
      <w:r w:rsidR="00FE017B" w:rsidRPr="00C119E1">
        <w:rPr>
          <w:rFonts w:ascii="Times New Roman" w:hAnsi="Times New Roman"/>
          <w:sz w:val="22"/>
          <w:szCs w:val="22"/>
        </w:rPr>
        <w:t>P</w:t>
      </w:r>
      <w:r w:rsidRPr="00C119E1">
        <w:rPr>
          <w:rFonts w:ascii="Times New Roman" w:hAnsi="Times New Roman"/>
          <w:sz w:val="22"/>
          <w:szCs w:val="22"/>
        </w:rPr>
        <w:t>rovide a quotation for the item requiring change, unless the Change Request is submitted as a lump sum with a quotation attached</w:t>
      </w:r>
    </w:p>
    <w:p w14:paraId="518BACBF"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66EEF3A" w14:textId="2B916140" w:rsidR="001C6731" w:rsidRPr="00C119E1" w:rsidRDefault="00D31578" w:rsidP="00685D3A">
      <w:pPr>
        <w:pStyle w:val="ListParagraph"/>
        <w:numPr>
          <w:ilvl w:val="1"/>
          <w:numId w:val="39"/>
        </w:numPr>
        <w:tabs>
          <w:tab w:val="left" w:pos="-1440"/>
          <w:tab w:val="left" w:pos="-720"/>
          <w:tab w:val="left" w:pos="0"/>
          <w:tab w:val="left" w:pos="54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270"/>
        <w:rPr>
          <w:rFonts w:ascii="Times New Roman" w:hAnsi="Times New Roman"/>
          <w:sz w:val="22"/>
          <w:szCs w:val="22"/>
        </w:rPr>
      </w:pPr>
      <w:r w:rsidRPr="00C119E1">
        <w:rPr>
          <w:rFonts w:ascii="Times New Roman" w:hAnsi="Times New Roman"/>
          <w:sz w:val="22"/>
          <w:szCs w:val="22"/>
        </w:rPr>
        <w:tab/>
      </w:r>
      <w:r w:rsidR="007F2529" w:rsidRPr="00C119E1">
        <w:rPr>
          <w:rFonts w:ascii="Times New Roman" w:hAnsi="Times New Roman"/>
          <w:sz w:val="22"/>
          <w:szCs w:val="22"/>
        </w:rPr>
        <w:t>T</w:t>
      </w:r>
      <w:r w:rsidR="001C6731" w:rsidRPr="00C119E1">
        <w:rPr>
          <w:rFonts w:ascii="Times New Roman" w:hAnsi="Times New Roman"/>
          <w:sz w:val="22"/>
          <w:szCs w:val="22"/>
        </w:rPr>
        <w:t xml:space="preserve">he </w:t>
      </w:r>
      <w:r w:rsidR="00BF124A">
        <w:rPr>
          <w:rFonts w:ascii="Times New Roman" w:hAnsi="Times New Roman"/>
          <w:sz w:val="22"/>
          <w:szCs w:val="22"/>
        </w:rPr>
        <w:t>Contractor</w:t>
      </w:r>
      <w:r w:rsidR="001C6731" w:rsidRPr="00C119E1">
        <w:rPr>
          <w:rFonts w:ascii="Times New Roman" w:hAnsi="Times New Roman"/>
          <w:sz w:val="22"/>
          <w:szCs w:val="22"/>
        </w:rPr>
        <w:t xml:space="preserve"> will submit a quotation for each </w:t>
      </w:r>
      <w:r w:rsidR="007F2529" w:rsidRPr="00C119E1">
        <w:rPr>
          <w:rFonts w:ascii="Times New Roman" w:hAnsi="Times New Roman"/>
          <w:sz w:val="22"/>
          <w:szCs w:val="22"/>
        </w:rPr>
        <w:t xml:space="preserve">Change Request </w:t>
      </w:r>
      <w:r w:rsidR="001C6731" w:rsidRPr="00C119E1">
        <w:rPr>
          <w:rFonts w:ascii="Times New Roman" w:hAnsi="Times New Roman"/>
          <w:sz w:val="22"/>
          <w:szCs w:val="22"/>
        </w:rPr>
        <w:t>item</w:t>
      </w:r>
      <w:r w:rsidR="007F2529" w:rsidRPr="00C119E1">
        <w:rPr>
          <w:rFonts w:ascii="Times New Roman" w:hAnsi="Times New Roman"/>
          <w:sz w:val="22"/>
          <w:szCs w:val="22"/>
        </w:rPr>
        <w:t xml:space="preserve"> in accordance with the applica</w:t>
      </w:r>
      <w:r w:rsidR="004C2932" w:rsidRPr="00C119E1">
        <w:rPr>
          <w:rFonts w:ascii="Times New Roman" w:hAnsi="Times New Roman"/>
          <w:sz w:val="22"/>
          <w:szCs w:val="22"/>
        </w:rPr>
        <w:t xml:space="preserve">ble Unifier business process.  </w:t>
      </w:r>
      <w:r w:rsidR="007F2529" w:rsidRPr="00C119E1">
        <w:rPr>
          <w:rFonts w:ascii="Times New Roman" w:hAnsi="Times New Roman"/>
          <w:sz w:val="22"/>
          <w:szCs w:val="22"/>
        </w:rPr>
        <w:t>Overhead and profit shall be applied consist</w:t>
      </w:r>
      <w:r w:rsidR="004C2932" w:rsidRPr="00C119E1">
        <w:rPr>
          <w:rFonts w:ascii="Times New Roman" w:hAnsi="Times New Roman"/>
          <w:sz w:val="22"/>
          <w:szCs w:val="22"/>
        </w:rPr>
        <w:t>ent with the General Conditions</w:t>
      </w:r>
      <w:r w:rsidR="007F2529" w:rsidRPr="00C119E1">
        <w:rPr>
          <w:rFonts w:ascii="Times New Roman" w:hAnsi="Times New Roman"/>
          <w:sz w:val="22"/>
          <w:szCs w:val="22"/>
        </w:rPr>
        <w:t xml:space="preserve">. </w:t>
      </w:r>
      <w:r w:rsidR="001C6731" w:rsidRPr="00C119E1">
        <w:rPr>
          <w:rFonts w:ascii="Times New Roman" w:hAnsi="Times New Roman"/>
          <w:sz w:val="22"/>
          <w:szCs w:val="22"/>
        </w:rPr>
        <w:t xml:space="preserve"> </w:t>
      </w:r>
    </w:p>
    <w:p w14:paraId="18DC8E17"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043D24F" w14:textId="77777777" w:rsidR="001C6731" w:rsidRPr="00C119E1" w:rsidRDefault="000C78E9" w:rsidP="00685D3A">
      <w:pPr>
        <w:pStyle w:val="ListParagraph"/>
        <w:numPr>
          <w:ilvl w:val="1"/>
          <w:numId w:val="39"/>
        </w:numPr>
        <w:tabs>
          <w:tab w:val="left" w:pos="-1440"/>
          <w:tab w:val="left" w:pos="-720"/>
          <w:tab w:val="left" w:pos="0"/>
          <w:tab w:val="left" w:pos="54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270"/>
        <w:rPr>
          <w:rFonts w:ascii="Times New Roman" w:hAnsi="Times New Roman"/>
          <w:sz w:val="22"/>
          <w:szCs w:val="22"/>
        </w:rPr>
      </w:pPr>
      <w:r w:rsidRPr="00C119E1">
        <w:rPr>
          <w:rFonts w:ascii="Times New Roman" w:hAnsi="Times New Roman"/>
          <w:sz w:val="22"/>
          <w:szCs w:val="22"/>
        </w:rPr>
        <w:t xml:space="preserve"> </w:t>
      </w:r>
      <w:r w:rsidR="001C6731" w:rsidRPr="00C119E1">
        <w:rPr>
          <w:rFonts w:ascii="Times New Roman" w:hAnsi="Times New Roman"/>
          <w:sz w:val="22"/>
          <w:szCs w:val="22"/>
        </w:rPr>
        <w:t xml:space="preserve">The Project Representative and Architect/Engineer will evaluate the quotations and accept or reject each item quoted. </w:t>
      </w:r>
      <w:r w:rsidR="002A15C8" w:rsidRPr="00C119E1">
        <w:rPr>
          <w:rFonts w:ascii="Times New Roman" w:hAnsi="Times New Roman"/>
          <w:sz w:val="22"/>
          <w:szCs w:val="22"/>
        </w:rPr>
        <w:t xml:space="preserve">A Change Order will be created within the Unifier system and will be issued through the MSU Purchasing Department </w:t>
      </w:r>
      <w:r w:rsidR="001C6731" w:rsidRPr="00C119E1">
        <w:rPr>
          <w:rFonts w:ascii="Times New Roman" w:hAnsi="Times New Roman"/>
          <w:sz w:val="22"/>
          <w:szCs w:val="22"/>
        </w:rPr>
        <w:t>to change the contract amount if required.</w:t>
      </w:r>
    </w:p>
    <w:p w14:paraId="24E8054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41E5F4F" w14:textId="2ACBD310" w:rsidR="008A73D4" w:rsidRPr="00C119E1" w:rsidRDefault="007C1DA7" w:rsidP="00685D3A">
      <w:pPr>
        <w:tabs>
          <w:tab w:val="left" w:pos="-1440"/>
          <w:tab w:val="left" w:pos="-720"/>
          <w:tab w:val="left" w:pos="0"/>
          <w:tab w:val="left" w:pos="54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270"/>
        <w:rPr>
          <w:rFonts w:ascii="Times New Roman" w:hAnsi="Times New Roman"/>
          <w:sz w:val="22"/>
          <w:szCs w:val="22"/>
        </w:rPr>
      </w:pPr>
      <w:r w:rsidRPr="00C119E1">
        <w:rPr>
          <w:rFonts w:ascii="Times New Roman" w:hAnsi="Times New Roman"/>
          <w:sz w:val="22"/>
          <w:szCs w:val="22"/>
        </w:rPr>
        <w:t>g.</w:t>
      </w:r>
      <w:r w:rsidR="0067515D" w:rsidRPr="00C119E1">
        <w:rPr>
          <w:rFonts w:ascii="Times New Roman" w:hAnsi="Times New Roman"/>
          <w:sz w:val="22"/>
          <w:szCs w:val="22"/>
        </w:rPr>
        <w:tab/>
        <w:t xml:space="preserve"> The</w:t>
      </w:r>
      <w:r w:rsidR="008A73D4" w:rsidRPr="00C119E1">
        <w:rPr>
          <w:rFonts w:ascii="Times New Roman" w:hAnsi="Times New Roman"/>
          <w:sz w:val="22"/>
          <w:szCs w:val="22"/>
        </w:rPr>
        <w:t xml:space="preserve"> Construction Supervisor or Director of </w:t>
      </w:r>
      <w:r w:rsidR="00A62014" w:rsidRPr="00C119E1">
        <w:rPr>
          <w:rFonts w:ascii="Times New Roman" w:hAnsi="Times New Roman"/>
          <w:sz w:val="22"/>
          <w:szCs w:val="22"/>
        </w:rPr>
        <w:t>Planning, Design and Construction</w:t>
      </w:r>
      <w:r w:rsidR="008A73D4" w:rsidRPr="00C119E1">
        <w:rPr>
          <w:rFonts w:ascii="Times New Roman" w:hAnsi="Times New Roman"/>
          <w:sz w:val="22"/>
          <w:szCs w:val="22"/>
        </w:rPr>
        <w:t xml:space="preserve"> has approval authority for the Contract Change.</w:t>
      </w:r>
    </w:p>
    <w:p w14:paraId="4C3B4B97"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9CFBD4B" w14:textId="77777777" w:rsidR="00BD036D" w:rsidRPr="00C119E1" w:rsidRDefault="007C1DA7" w:rsidP="004B01F9">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1.6</w:t>
      </w:r>
      <w:r w:rsidRPr="00C119E1">
        <w:rPr>
          <w:rFonts w:ascii="Times New Roman" w:hAnsi="Times New Roman"/>
          <w:sz w:val="22"/>
          <w:szCs w:val="22"/>
        </w:rPr>
        <w:tab/>
      </w:r>
      <w:r w:rsidR="00BD036D" w:rsidRPr="00C119E1">
        <w:rPr>
          <w:rFonts w:ascii="Times New Roman" w:hAnsi="Times New Roman"/>
          <w:sz w:val="22"/>
          <w:szCs w:val="22"/>
        </w:rPr>
        <w:t>CONTRACT PAYMENT PROCEDURES</w:t>
      </w:r>
    </w:p>
    <w:p w14:paraId="519DAD21" w14:textId="77777777" w:rsidR="007C1DA7" w:rsidRPr="00C119E1" w:rsidRDefault="007C1DA7">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p>
    <w:p w14:paraId="29079E63" w14:textId="77777777" w:rsidR="00BD036D" w:rsidRPr="00C119E1" w:rsidRDefault="0084727F" w:rsidP="00685D3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00BD036D" w:rsidRPr="00C119E1">
        <w:rPr>
          <w:rFonts w:ascii="Times New Roman" w:hAnsi="Times New Roman"/>
          <w:sz w:val="22"/>
          <w:szCs w:val="22"/>
        </w:rPr>
        <w:t>A</w:t>
      </w:r>
      <w:r w:rsidRPr="00C119E1">
        <w:rPr>
          <w:rFonts w:ascii="Times New Roman" w:hAnsi="Times New Roman"/>
          <w:sz w:val="22"/>
          <w:szCs w:val="22"/>
        </w:rPr>
        <w:t>.</w:t>
      </w:r>
      <w:r w:rsidR="00BD036D" w:rsidRPr="00C119E1">
        <w:rPr>
          <w:rFonts w:ascii="Times New Roman" w:hAnsi="Times New Roman"/>
          <w:sz w:val="22"/>
          <w:szCs w:val="22"/>
        </w:rPr>
        <w:tab/>
        <w:t>Payment application requirements</w:t>
      </w:r>
    </w:p>
    <w:p w14:paraId="2453F5D0" w14:textId="77777777" w:rsidR="00BD036D" w:rsidRPr="00C119E1" w:rsidRDefault="0084727F" w:rsidP="00685D3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Times New Roman" w:hAnsi="Times New Roman"/>
          <w:sz w:val="22"/>
          <w:szCs w:val="22"/>
        </w:rPr>
      </w:pPr>
      <w:r w:rsidRPr="00C119E1">
        <w:rPr>
          <w:rFonts w:ascii="Times New Roman" w:hAnsi="Times New Roman"/>
          <w:sz w:val="22"/>
          <w:szCs w:val="22"/>
        </w:rPr>
        <w:t>1.</w:t>
      </w:r>
      <w:r w:rsidRPr="00C119E1">
        <w:rPr>
          <w:rFonts w:ascii="Times New Roman" w:hAnsi="Times New Roman"/>
          <w:sz w:val="22"/>
          <w:szCs w:val="22"/>
        </w:rPr>
        <w:tab/>
      </w:r>
      <w:r w:rsidR="00BD036D" w:rsidRPr="00C119E1">
        <w:rPr>
          <w:rFonts w:ascii="Times New Roman" w:hAnsi="Times New Roman"/>
          <w:sz w:val="22"/>
          <w:szCs w:val="22"/>
        </w:rPr>
        <w:t>Payment applications shall be submitted in Unifier, consistent with the contract documents.</w:t>
      </w:r>
    </w:p>
    <w:p w14:paraId="4409E8BB"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B32224D"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Times New Roman" w:hAnsi="Times New Roman"/>
          <w:sz w:val="22"/>
          <w:szCs w:val="22"/>
        </w:rPr>
      </w:pPr>
      <w:r w:rsidRPr="00C119E1">
        <w:rPr>
          <w:rFonts w:ascii="Times New Roman" w:hAnsi="Times New Roman"/>
          <w:sz w:val="22"/>
          <w:szCs w:val="22"/>
        </w:rPr>
        <w:t>PART 2 - PRODUCTS</w:t>
      </w: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p>
    <w:p w14:paraId="5D5AD20A"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Not Used</w:t>
      </w:r>
    </w:p>
    <w:p w14:paraId="0038C352"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CA9D3AB"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PART 3 - EXECUTION</w:t>
      </w:r>
    </w:p>
    <w:p w14:paraId="3A2A0769"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Not Used</w:t>
      </w:r>
    </w:p>
    <w:p w14:paraId="796B2986" w14:textId="77777777" w:rsidR="000E74C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2"/>
          <w:szCs w:val="22"/>
        </w:rPr>
        <w:sectPr w:rsidR="000E74C1" w:rsidRPr="00C119E1" w:rsidSect="00FE7C65">
          <w:headerReference w:type="default" r:id="rId15"/>
          <w:footnotePr>
            <w:numRestart w:val="eachPage"/>
          </w:footnotePr>
          <w:endnotePr>
            <w:numFmt w:val="decimal"/>
          </w:endnotePr>
          <w:pgSz w:w="12240" w:h="15840"/>
          <w:pgMar w:top="1872" w:right="1440" w:bottom="1080" w:left="1440" w:header="1080" w:footer="720" w:gutter="0"/>
          <w:pgNumType w:start="1"/>
          <w:cols w:space="720"/>
          <w:docGrid w:linePitch="272"/>
        </w:sectPr>
      </w:pPr>
      <w:r w:rsidRPr="00C119E1">
        <w:rPr>
          <w:rFonts w:ascii="Times New Roman" w:hAnsi="Times New Roman"/>
          <w:sz w:val="22"/>
          <w:szCs w:val="22"/>
        </w:rPr>
        <w:t>END OF SECTION</w:t>
      </w:r>
    </w:p>
    <w:p w14:paraId="1F24E67A"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b/>
          <w:bCs/>
          <w:sz w:val="22"/>
          <w:szCs w:val="22"/>
        </w:rPr>
        <w:lastRenderedPageBreak/>
        <w:t>SECTION 013</w:t>
      </w:r>
      <w:r w:rsidR="00510753" w:rsidRPr="00C119E1">
        <w:rPr>
          <w:rFonts w:ascii="Times New Roman" w:hAnsi="Times New Roman"/>
          <w:b/>
          <w:bCs/>
          <w:sz w:val="22"/>
          <w:szCs w:val="22"/>
        </w:rPr>
        <w:t>0</w:t>
      </w:r>
      <w:r w:rsidRPr="00C119E1">
        <w:rPr>
          <w:rFonts w:ascii="Times New Roman" w:hAnsi="Times New Roman"/>
          <w:b/>
          <w:bCs/>
          <w:sz w:val="22"/>
          <w:szCs w:val="22"/>
        </w:rPr>
        <w:t>00 - ADMINISTRATIVE REQUIREMENTS</w:t>
      </w:r>
    </w:p>
    <w:p w14:paraId="65AAA644"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EB977A3"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PART 1 - GENERAL</w:t>
      </w:r>
    </w:p>
    <w:p w14:paraId="0C2F8880"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69459A3" w14:textId="77777777" w:rsidR="001C6731" w:rsidRPr="00C119E1" w:rsidRDefault="001C6731" w:rsidP="00C76549">
      <w:pPr>
        <w:numPr>
          <w:ilvl w:val="1"/>
          <w:numId w:val="8"/>
        </w:num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PROJECT MANAGEMENT AND COORDINATION</w:t>
      </w:r>
    </w:p>
    <w:p w14:paraId="543F9276"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5E2A750"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033977DD" w14:textId="77777777" w:rsidR="0034462A" w:rsidRPr="00C119E1" w:rsidRDefault="001C6731" w:rsidP="00C76549">
      <w:pPr>
        <w:numPr>
          <w:ilvl w:val="0"/>
          <w:numId w:val="9"/>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sz w:val="22"/>
          <w:szCs w:val="22"/>
        </w:rPr>
      </w:pPr>
      <w:r w:rsidRPr="00C119E1">
        <w:rPr>
          <w:rFonts w:ascii="Times New Roman" w:hAnsi="Times New Roman"/>
          <w:sz w:val="22"/>
          <w:szCs w:val="22"/>
        </w:rPr>
        <w:t>Project Meetings</w:t>
      </w:r>
    </w:p>
    <w:p w14:paraId="4EB81DEB" w14:textId="77777777" w:rsidR="0034462A" w:rsidRDefault="001C6731" w:rsidP="00C76549">
      <w:pPr>
        <w:numPr>
          <w:ilvl w:val="1"/>
          <w:numId w:val="9"/>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613" w:hanging="547"/>
        <w:rPr>
          <w:rFonts w:ascii="Times New Roman" w:hAnsi="Times New Roman"/>
          <w:sz w:val="22"/>
          <w:szCs w:val="22"/>
        </w:rPr>
      </w:pPr>
      <w:r w:rsidRPr="00C119E1">
        <w:rPr>
          <w:rFonts w:ascii="Times New Roman" w:hAnsi="Times New Roman"/>
          <w:sz w:val="22"/>
          <w:szCs w:val="22"/>
        </w:rPr>
        <w:t xml:space="preserve">Project meetings may be called as deemed necessary by the Project </w:t>
      </w:r>
      <w:r w:rsidR="001B176F">
        <w:rPr>
          <w:rFonts w:ascii="Times New Roman" w:hAnsi="Times New Roman"/>
          <w:sz w:val="22"/>
          <w:szCs w:val="22"/>
        </w:rPr>
        <w:t>Manager</w:t>
      </w:r>
      <w:r w:rsidRPr="00C119E1">
        <w:rPr>
          <w:rFonts w:ascii="Times New Roman" w:hAnsi="Times New Roman"/>
          <w:sz w:val="22"/>
          <w:szCs w:val="22"/>
        </w:rPr>
        <w:t>.</w:t>
      </w:r>
    </w:p>
    <w:p w14:paraId="0860A8E7" w14:textId="77777777" w:rsidR="00710B42" w:rsidRDefault="00710B42" w:rsidP="00710B42">
      <w:pPr>
        <w:numPr>
          <w:ilvl w:val="0"/>
          <w:numId w:val="9"/>
        </w:numPr>
        <w:tabs>
          <w:tab w:val="left" w:pos="-1440"/>
          <w:tab w:val="left" w:pos="-720"/>
          <w:tab w:val="left" w:pos="0"/>
          <w:tab w:val="left" w:pos="54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sz w:val="22"/>
          <w:szCs w:val="22"/>
        </w:rPr>
      </w:pPr>
      <w:r>
        <w:rPr>
          <w:rFonts w:ascii="Times New Roman" w:hAnsi="Times New Roman"/>
          <w:sz w:val="22"/>
          <w:szCs w:val="22"/>
        </w:rPr>
        <w:t>Project Scope Documentation</w:t>
      </w:r>
    </w:p>
    <w:p w14:paraId="7F3C58F1" w14:textId="686CCE26" w:rsidR="00710B42" w:rsidRPr="00C119E1" w:rsidRDefault="00710B42" w:rsidP="00710B42">
      <w:pPr>
        <w:numPr>
          <w:ilvl w:val="1"/>
          <w:numId w:val="9"/>
        </w:numPr>
        <w:tabs>
          <w:tab w:val="clear" w:pos="3330"/>
          <w:tab w:val="left" w:pos="-1440"/>
          <w:tab w:val="left" w:pos="-720"/>
          <w:tab w:val="left" w:pos="0"/>
          <w:tab w:val="left" w:pos="540"/>
          <w:tab w:val="num"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620" w:hanging="554"/>
        <w:rPr>
          <w:rFonts w:ascii="Times New Roman" w:hAnsi="Times New Roman"/>
          <w:sz w:val="22"/>
          <w:szCs w:val="22"/>
        </w:rPr>
      </w:pPr>
      <w:r>
        <w:rPr>
          <w:rFonts w:ascii="Times New Roman" w:hAnsi="Times New Roman"/>
          <w:sz w:val="22"/>
          <w:szCs w:val="22"/>
        </w:rPr>
        <w:t xml:space="preserve">The </w:t>
      </w:r>
      <w:r w:rsidR="00BF124A">
        <w:rPr>
          <w:rFonts w:ascii="Times New Roman" w:hAnsi="Times New Roman"/>
          <w:sz w:val="22"/>
          <w:szCs w:val="22"/>
        </w:rPr>
        <w:t>Contractor</w:t>
      </w:r>
      <w:r>
        <w:rPr>
          <w:rFonts w:ascii="Times New Roman" w:hAnsi="Times New Roman"/>
          <w:sz w:val="22"/>
          <w:szCs w:val="22"/>
        </w:rPr>
        <w:t xml:space="preserve"> shall use </w:t>
      </w:r>
      <w:r>
        <w:rPr>
          <w:noProof/>
        </w:rPr>
        <w:drawing>
          <wp:inline distT="0" distB="0" distL="0" distR="0" wp14:anchorId="6A9A79C2" wp14:editId="433E0A74">
            <wp:extent cx="150125" cy="149864"/>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50099" cy="149838"/>
                    </a:xfrm>
                    <a:prstGeom prst="rect">
                      <a:avLst/>
                    </a:prstGeom>
                  </pic:spPr>
                </pic:pic>
              </a:graphicData>
            </a:graphic>
          </wp:inline>
        </w:drawing>
      </w:r>
      <w:r>
        <w:rPr>
          <w:rFonts w:ascii="Times New Roman" w:hAnsi="Times New Roman"/>
          <w:sz w:val="22"/>
          <w:szCs w:val="22"/>
        </w:rPr>
        <w:t>PlanGrid for coordination of changes in the field, punch list items, and potential use for plan review comments.</w:t>
      </w:r>
    </w:p>
    <w:p w14:paraId="492D0A24" w14:textId="77777777" w:rsidR="0034462A" w:rsidRPr="00C119E1" w:rsidRDefault="001C6731" w:rsidP="00C76549">
      <w:pPr>
        <w:numPr>
          <w:ilvl w:val="0"/>
          <w:numId w:val="9"/>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sz w:val="22"/>
          <w:szCs w:val="22"/>
        </w:rPr>
      </w:pPr>
      <w:r w:rsidRPr="00C119E1">
        <w:rPr>
          <w:rFonts w:ascii="Times New Roman" w:hAnsi="Times New Roman"/>
          <w:sz w:val="22"/>
          <w:szCs w:val="22"/>
        </w:rPr>
        <w:t>Project Coordination</w:t>
      </w:r>
    </w:p>
    <w:p w14:paraId="5FEAD2D4" w14:textId="3AB9270C" w:rsidR="003615D5" w:rsidRPr="00C119E1" w:rsidRDefault="001C6731" w:rsidP="00C76549">
      <w:pPr>
        <w:numPr>
          <w:ilvl w:val="1"/>
          <w:numId w:val="9"/>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613" w:hanging="547"/>
        <w:rPr>
          <w:rFonts w:ascii="Times New Roman" w:hAnsi="Times New Roman"/>
          <w:sz w:val="22"/>
          <w:szCs w:val="22"/>
        </w:rPr>
      </w:pPr>
      <w:r w:rsidRPr="00C119E1">
        <w:rPr>
          <w:rFonts w:ascii="Times New Roman" w:hAnsi="Times New Roman"/>
          <w:sz w:val="22"/>
          <w:szCs w:val="22"/>
        </w:rPr>
        <w:t xml:space="preserve">The </w:t>
      </w:r>
      <w:r w:rsidR="00BF124A">
        <w:rPr>
          <w:rFonts w:ascii="Times New Roman" w:hAnsi="Times New Roman"/>
          <w:sz w:val="22"/>
          <w:szCs w:val="22"/>
        </w:rPr>
        <w:t>Contractor</w:t>
      </w:r>
      <w:r w:rsidRPr="00C119E1">
        <w:rPr>
          <w:rFonts w:ascii="Times New Roman" w:hAnsi="Times New Roman"/>
          <w:sz w:val="22"/>
          <w:szCs w:val="22"/>
        </w:rPr>
        <w:t xml:space="preserve"> is ultimately responsible for coordination to complete all work shown on drawings and specified herein independent of the location of the work on drawings and within the specifications. The arrangement of work within the specification into Divisions and Sections shall be considered as given for convenience of reference only and shall not be held to conform to jurisdictional rules which may prevail in any particular trade. It shall be the responsibility of the </w:t>
      </w:r>
      <w:r w:rsidR="00BF124A">
        <w:rPr>
          <w:rFonts w:ascii="Times New Roman" w:hAnsi="Times New Roman"/>
          <w:sz w:val="22"/>
          <w:szCs w:val="22"/>
        </w:rPr>
        <w:t>Contractor</w:t>
      </w:r>
      <w:r w:rsidRPr="00C119E1">
        <w:rPr>
          <w:rFonts w:ascii="Times New Roman" w:hAnsi="Times New Roman"/>
          <w:sz w:val="22"/>
          <w:szCs w:val="22"/>
        </w:rPr>
        <w:t xml:space="preserve"> to so arrange or group items of work under a particular trade to conform </w:t>
      </w:r>
      <w:r w:rsidR="00792DE9" w:rsidRPr="00C119E1">
        <w:rPr>
          <w:rFonts w:ascii="Times New Roman" w:hAnsi="Times New Roman"/>
          <w:sz w:val="22"/>
          <w:szCs w:val="22"/>
        </w:rPr>
        <w:t>to</w:t>
      </w:r>
      <w:r w:rsidRPr="00C119E1">
        <w:rPr>
          <w:rFonts w:ascii="Times New Roman" w:hAnsi="Times New Roman"/>
          <w:sz w:val="22"/>
          <w:szCs w:val="22"/>
        </w:rPr>
        <w:t xml:space="preserve"> the prevailing customs of that trade and best interest of the Owner. Specific items of work will be performed by specific subcontractors or workmen when so specified herein or subsequently deemed necessary by the Project Representative to produce competent results. </w:t>
      </w:r>
    </w:p>
    <w:p w14:paraId="4EA7015B" w14:textId="7F7AE29F" w:rsidR="003615D5" w:rsidRPr="00C119E1" w:rsidRDefault="001C6731" w:rsidP="00C76549">
      <w:pPr>
        <w:numPr>
          <w:ilvl w:val="1"/>
          <w:numId w:val="9"/>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613" w:hanging="547"/>
        <w:rPr>
          <w:rFonts w:ascii="Times New Roman" w:hAnsi="Times New Roman"/>
          <w:sz w:val="22"/>
          <w:szCs w:val="22"/>
        </w:rPr>
      </w:pPr>
      <w:r w:rsidRPr="00C119E1">
        <w:rPr>
          <w:rFonts w:ascii="Times New Roman" w:hAnsi="Times New Roman"/>
          <w:sz w:val="22"/>
          <w:szCs w:val="22"/>
        </w:rPr>
        <w:t xml:space="preserve">The </w:t>
      </w:r>
      <w:r w:rsidR="00BF124A">
        <w:rPr>
          <w:rFonts w:ascii="Times New Roman" w:hAnsi="Times New Roman"/>
          <w:sz w:val="22"/>
          <w:szCs w:val="22"/>
        </w:rPr>
        <w:t>Contractor</w:t>
      </w:r>
      <w:r w:rsidRPr="00C119E1">
        <w:rPr>
          <w:rFonts w:ascii="Times New Roman" w:hAnsi="Times New Roman"/>
          <w:sz w:val="22"/>
          <w:szCs w:val="22"/>
        </w:rPr>
        <w:t xml:space="preserve"> shall lay out the work and be responsible for all lines and measurements of the work. Before ordering material or executing work the </w:t>
      </w:r>
      <w:r w:rsidR="00BF124A">
        <w:rPr>
          <w:rFonts w:ascii="Times New Roman" w:hAnsi="Times New Roman"/>
          <w:sz w:val="22"/>
          <w:szCs w:val="22"/>
        </w:rPr>
        <w:t>Contractor</w:t>
      </w:r>
      <w:r w:rsidRPr="00C119E1">
        <w:rPr>
          <w:rFonts w:ascii="Times New Roman" w:hAnsi="Times New Roman"/>
          <w:sz w:val="22"/>
          <w:szCs w:val="22"/>
        </w:rPr>
        <w:t xml:space="preserve"> shall obtain field measurements and prepare the work to fit conditions properly. </w:t>
      </w:r>
    </w:p>
    <w:p w14:paraId="77EBE0F0" w14:textId="2854F190" w:rsidR="003615D5" w:rsidRPr="00C119E1" w:rsidRDefault="001C6731" w:rsidP="00C76549">
      <w:pPr>
        <w:numPr>
          <w:ilvl w:val="1"/>
          <w:numId w:val="9"/>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613" w:hanging="547"/>
        <w:rPr>
          <w:rFonts w:ascii="Times New Roman" w:hAnsi="Times New Roman"/>
          <w:sz w:val="22"/>
          <w:szCs w:val="22"/>
        </w:rPr>
      </w:pPr>
      <w:r w:rsidRPr="00C119E1">
        <w:rPr>
          <w:rFonts w:ascii="Times New Roman" w:hAnsi="Times New Roman"/>
          <w:sz w:val="22"/>
          <w:szCs w:val="22"/>
        </w:rPr>
        <w:t xml:space="preserve">The </w:t>
      </w:r>
      <w:r w:rsidR="00BF124A">
        <w:rPr>
          <w:rFonts w:ascii="Times New Roman" w:hAnsi="Times New Roman"/>
          <w:sz w:val="22"/>
          <w:szCs w:val="22"/>
        </w:rPr>
        <w:t>Contractor</w:t>
      </w:r>
      <w:r w:rsidRPr="00C119E1">
        <w:rPr>
          <w:rFonts w:ascii="Times New Roman" w:hAnsi="Times New Roman"/>
          <w:sz w:val="22"/>
          <w:szCs w:val="22"/>
        </w:rPr>
        <w:t xml:space="preserve"> will be held responsible for any error resulting from his/her failure to verify the figures shown on the drawing before laying out the work. </w:t>
      </w:r>
    </w:p>
    <w:p w14:paraId="2F215212" w14:textId="77777777" w:rsidR="003615D5" w:rsidRPr="00C119E1" w:rsidRDefault="001C6731" w:rsidP="00C76549">
      <w:pPr>
        <w:numPr>
          <w:ilvl w:val="1"/>
          <w:numId w:val="9"/>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613" w:hanging="547"/>
        <w:rPr>
          <w:rFonts w:ascii="Times New Roman" w:hAnsi="Times New Roman"/>
          <w:sz w:val="22"/>
          <w:szCs w:val="22"/>
        </w:rPr>
      </w:pPr>
      <w:r w:rsidRPr="00C119E1">
        <w:rPr>
          <w:rFonts w:ascii="Times New Roman" w:hAnsi="Times New Roman"/>
          <w:sz w:val="22"/>
          <w:szCs w:val="22"/>
        </w:rPr>
        <w:t xml:space="preserve">No extra charge will be allowed on account of slight variations between field dimensions and dimensions given on the drawings. </w:t>
      </w:r>
    </w:p>
    <w:p w14:paraId="2C56522F" w14:textId="77777777" w:rsidR="003615D5" w:rsidRPr="00C119E1" w:rsidRDefault="001C6731" w:rsidP="00C76549">
      <w:pPr>
        <w:numPr>
          <w:ilvl w:val="0"/>
          <w:numId w:val="9"/>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sz w:val="22"/>
          <w:szCs w:val="22"/>
        </w:rPr>
      </w:pPr>
      <w:r w:rsidRPr="00C119E1">
        <w:rPr>
          <w:rFonts w:ascii="Times New Roman" w:hAnsi="Times New Roman"/>
          <w:sz w:val="22"/>
          <w:szCs w:val="22"/>
        </w:rPr>
        <w:t>Mechanical and Electrical Coordination</w:t>
      </w:r>
    </w:p>
    <w:p w14:paraId="069BA028" w14:textId="77777777" w:rsidR="003615D5" w:rsidRPr="00C119E1" w:rsidRDefault="001C6731" w:rsidP="00C76549">
      <w:pPr>
        <w:numPr>
          <w:ilvl w:val="1"/>
          <w:numId w:val="9"/>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Times New Roman" w:hAnsi="Times New Roman"/>
          <w:sz w:val="22"/>
          <w:szCs w:val="22"/>
        </w:rPr>
      </w:pPr>
      <w:r w:rsidRPr="00C119E1">
        <w:rPr>
          <w:rFonts w:ascii="Times New Roman" w:hAnsi="Times New Roman"/>
          <w:sz w:val="22"/>
          <w:szCs w:val="22"/>
        </w:rPr>
        <w:t>Connection to Existing Equipment</w:t>
      </w:r>
    </w:p>
    <w:p w14:paraId="1B5BD229" w14:textId="5DC3E845" w:rsidR="006A714F" w:rsidRPr="00C119E1" w:rsidRDefault="001C6731" w:rsidP="00C76549">
      <w:pPr>
        <w:numPr>
          <w:ilvl w:val="2"/>
          <w:numId w:val="9"/>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131" w:hanging="547"/>
        <w:rPr>
          <w:rFonts w:ascii="Times New Roman" w:hAnsi="Times New Roman"/>
          <w:sz w:val="22"/>
          <w:szCs w:val="22"/>
        </w:rPr>
      </w:pPr>
      <w:r w:rsidRPr="00C119E1">
        <w:rPr>
          <w:rFonts w:ascii="Times New Roman" w:hAnsi="Times New Roman"/>
          <w:sz w:val="22"/>
          <w:szCs w:val="22"/>
        </w:rPr>
        <w:t xml:space="preserve">The </w:t>
      </w:r>
      <w:r w:rsidR="00BF124A">
        <w:rPr>
          <w:rFonts w:ascii="Times New Roman" w:hAnsi="Times New Roman"/>
          <w:sz w:val="22"/>
          <w:szCs w:val="22"/>
        </w:rPr>
        <w:t>Contractor</w:t>
      </w:r>
      <w:r w:rsidRPr="00C119E1">
        <w:rPr>
          <w:rFonts w:ascii="Times New Roman" w:hAnsi="Times New Roman"/>
          <w:sz w:val="22"/>
          <w:szCs w:val="22"/>
        </w:rPr>
        <w:t xml:space="preserve"> shall make arrangements with </w:t>
      </w:r>
      <w:r w:rsidR="00A62014" w:rsidRPr="00C119E1">
        <w:rPr>
          <w:rFonts w:ascii="Times New Roman" w:hAnsi="Times New Roman"/>
          <w:sz w:val="22"/>
          <w:szCs w:val="22"/>
        </w:rPr>
        <w:t>Planning, Design and Construction</w:t>
      </w:r>
      <w:r w:rsidRPr="00C119E1">
        <w:rPr>
          <w:rFonts w:ascii="Times New Roman" w:hAnsi="Times New Roman"/>
          <w:sz w:val="22"/>
          <w:szCs w:val="22"/>
        </w:rPr>
        <w:t>, through the Project Representative, before connecting to existing facilities. Unless otherwise noted, if interruption of service is required it shall be done at the convenience of the Owner.</w:t>
      </w:r>
    </w:p>
    <w:p w14:paraId="2C9A2824" w14:textId="77777777" w:rsidR="00400F9E" w:rsidRPr="00C119E1" w:rsidRDefault="00400F9E"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1.2</w:t>
      </w:r>
      <w:r w:rsidRPr="00C119E1">
        <w:rPr>
          <w:rFonts w:ascii="Times New Roman" w:hAnsi="Times New Roman"/>
          <w:sz w:val="22"/>
          <w:szCs w:val="22"/>
        </w:rPr>
        <w:tab/>
        <w:t>CONSTRUCTION PROGRESS DOCUMENTATION</w:t>
      </w:r>
    </w:p>
    <w:p w14:paraId="3102BE3A" w14:textId="77777777" w:rsidR="00400F9E" w:rsidRPr="00C119E1" w:rsidRDefault="00400F9E"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p>
    <w:p w14:paraId="5148860B" w14:textId="77777777" w:rsidR="00400F9E" w:rsidRPr="00C119E1" w:rsidRDefault="00400F9E" w:rsidP="00C76549">
      <w:pPr>
        <w:pStyle w:val="ListParagraph"/>
        <w:numPr>
          <w:ilvl w:val="0"/>
          <w:numId w:val="18"/>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Construction Schedule Development/Coordination Responsibilities.</w:t>
      </w:r>
    </w:p>
    <w:p w14:paraId="664B3F11" w14:textId="77777777" w:rsidR="00400F9E" w:rsidRPr="00C119E1" w:rsidRDefault="00400F9E" w:rsidP="0034462A">
      <w:pPr>
        <w:tabs>
          <w:tab w:val="left" w:pos="-144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800"/>
        <w:rPr>
          <w:rFonts w:ascii="Times New Roman" w:hAnsi="Times New Roman"/>
          <w:i/>
          <w:color w:val="FF0000"/>
          <w:sz w:val="22"/>
          <w:szCs w:val="22"/>
        </w:rPr>
      </w:pPr>
      <w:r w:rsidRPr="00C119E1">
        <w:rPr>
          <w:rFonts w:ascii="Times New Roman" w:hAnsi="Times New Roman"/>
          <w:sz w:val="22"/>
          <w:szCs w:val="22"/>
        </w:rPr>
        <w:tab/>
      </w:r>
      <w:r w:rsidRPr="00C119E1">
        <w:rPr>
          <w:rFonts w:ascii="Times New Roman" w:hAnsi="Times New Roman"/>
          <w:i/>
          <w:color w:val="FF0000"/>
          <w:sz w:val="22"/>
          <w:szCs w:val="22"/>
        </w:rPr>
        <w:tab/>
        <w:t>The Designer will choose the type of Construction Schedule (Critical path method) required on the project based on the following. Delete the sections not used.</w:t>
      </w:r>
    </w:p>
    <w:p w14:paraId="6FBF5EAB" w14:textId="77777777" w:rsidR="00400F9E" w:rsidRPr="00C119E1" w:rsidRDefault="00A9256C" w:rsidP="00A9256C">
      <w:pPr>
        <w:tabs>
          <w:tab w:val="left" w:pos="-1440"/>
          <w:tab w:val="left" w:pos="-720"/>
          <w:tab w:val="left" w:pos="0"/>
          <w:tab w:val="left" w:pos="1080"/>
          <w:tab w:val="left" w:pos="3600"/>
          <w:tab w:val="left" w:pos="4320"/>
          <w:tab w:val="left" w:pos="5040"/>
          <w:tab w:val="left" w:pos="5760"/>
          <w:tab w:val="left" w:pos="6480"/>
          <w:tab w:val="left" w:pos="7200"/>
        </w:tabs>
        <w:ind w:left="1620" w:hanging="2070"/>
        <w:rPr>
          <w:rFonts w:ascii="Times New Roman" w:hAnsi="Times New Roman"/>
          <w:i/>
          <w:color w:val="FF0000"/>
          <w:sz w:val="22"/>
          <w:szCs w:val="22"/>
        </w:rPr>
      </w:pPr>
      <w:r w:rsidRPr="00C119E1">
        <w:rPr>
          <w:rFonts w:ascii="Times New Roman" w:hAnsi="Times New Roman"/>
          <w:i/>
          <w:color w:val="FF0000"/>
          <w:sz w:val="22"/>
          <w:szCs w:val="22"/>
        </w:rPr>
        <w:tab/>
      </w:r>
      <w:r w:rsidRPr="00C119E1">
        <w:rPr>
          <w:rFonts w:ascii="Times New Roman" w:hAnsi="Times New Roman"/>
          <w:i/>
          <w:color w:val="FF0000"/>
          <w:sz w:val="22"/>
          <w:szCs w:val="22"/>
        </w:rPr>
        <w:tab/>
      </w:r>
      <w:r w:rsidRPr="00C119E1">
        <w:rPr>
          <w:rFonts w:ascii="Times New Roman" w:hAnsi="Times New Roman"/>
          <w:i/>
          <w:color w:val="FF0000"/>
          <w:sz w:val="22"/>
          <w:szCs w:val="22"/>
        </w:rPr>
        <w:tab/>
      </w:r>
      <w:r w:rsidR="00400F9E" w:rsidRPr="00C119E1">
        <w:rPr>
          <w:rFonts w:ascii="Times New Roman" w:hAnsi="Times New Roman"/>
          <w:i/>
          <w:color w:val="FF0000"/>
          <w:sz w:val="22"/>
          <w:szCs w:val="22"/>
        </w:rPr>
        <w:t>Project budgets &gt; $1,000,000  -  CPM</w:t>
      </w:r>
      <w:r w:rsidR="00400F9E" w:rsidRPr="00C119E1">
        <w:rPr>
          <w:rFonts w:ascii="Times New Roman" w:hAnsi="Times New Roman"/>
          <w:i/>
          <w:color w:val="FF0000"/>
          <w:sz w:val="22"/>
          <w:szCs w:val="22"/>
        </w:rPr>
        <w:tab/>
      </w:r>
    </w:p>
    <w:p w14:paraId="1B9FAAC1" w14:textId="77777777" w:rsidR="00400F9E" w:rsidRPr="00C119E1" w:rsidRDefault="00A9256C" w:rsidP="00A9256C">
      <w:pPr>
        <w:tabs>
          <w:tab w:val="left" w:pos="-1440"/>
          <w:tab w:val="left" w:pos="-720"/>
          <w:tab w:val="left" w:pos="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2070"/>
        <w:rPr>
          <w:rFonts w:ascii="Times New Roman" w:hAnsi="Times New Roman"/>
          <w:i/>
          <w:color w:val="FF0000"/>
          <w:sz w:val="22"/>
          <w:szCs w:val="22"/>
        </w:rPr>
      </w:pPr>
      <w:r w:rsidRPr="00C119E1">
        <w:rPr>
          <w:rFonts w:ascii="Times New Roman" w:hAnsi="Times New Roman"/>
          <w:i/>
          <w:color w:val="FF0000"/>
          <w:sz w:val="22"/>
          <w:szCs w:val="22"/>
        </w:rPr>
        <w:tab/>
      </w:r>
      <w:r w:rsidRPr="00C119E1">
        <w:rPr>
          <w:rFonts w:ascii="Times New Roman" w:hAnsi="Times New Roman"/>
          <w:i/>
          <w:color w:val="FF0000"/>
          <w:sz w:val="22"/>
          <w:szCs w:val="22"/>
        </w:rPr>
        <w:tab/>
      </w:r>
      <w:r w:rsidR="00400F9E" w:rsidRPr="00C119E1">
        <w:rPr>
          <w:rFonts w:ascii="Times New Roman" w:hAnsi="Times New Roman"/>
          <w:i/>
          <w:color w:val="FF0000"/>
          <w:sz w:val="22"/>
          <w:szCs w:val="22"/>
        </w:rPr>
        <w:t>Project budgets $250,000 to $999,999 involving multiple trades - CPM</w:t>
      </w:r>
    </w:p>
    <w:p w14:paraId="57665F7D" w14:textId="77777777" w:rsidR="00400F9E" w:rsidRPr="00C119E1" w:rsidRDefault="00400F9E" w:rsidP="00A9256C">
      <w:pPr>
        <w:tabs>
          <w:tab w:val="left" w:pos="-1440"/>
          <w:tab w:val="left" w:pos="-720"/>
          <w:tab w:val="left" w:pos="0"/>
          <w:tab w:val="left" w:pos="144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2070"/>
        <w:rPr>
          <w:rFonts w:ascii="Times New Roman" w:hAnsi="Times New Roman"/>
          <w:i/>
          <w:color w:val="0000FF"/>
          <w:sz w:val="22"/>
          <w:szCs w:val="22"/>
        </w:rPr>
      </w:pPr>
      <w:r w:rsidRPr="00C119E1">
        <w:rPr>
          <w:rFonts w:ascii="Times New Roman" w:hAnsi="Times New Roman"/>
          <w:i/>
          <w:color w:val="FF0000"/>
          <w:sz w:val="22"/>
          <w:szCs w:val="22"/>
        </w:rPr>
        <w:tab/>
      </w:r>
      <w:r w:rsidRPr="00C119E1">
        <w:rPr>
          <w:rFonts w:ascii="Times New Roman" w:hAnsi="Times New Roman"/>
          <w:i/>
          <w:color w:val="FF0000"/>
          <w:sz w:val="22"/>
          <w:szCs w:val="22"/>
        </w:rPr>
        <w:tab/>
      </w:r>
      <w:r w:rsidRPr="00C119E1">
        <w:rPr>
          <w:rFonts w:ascii="Times New Roman" w:hAnsi="Times New Roman"/>
          <w:i/>
          <w:color w:val="FF0000"/>
          <w:sz w:val="22"/>
          <w:szCs w:val="22"/>
        </w:rPr>
        <w:tab/>
        <w:t>Projects with critical completion date, regardless of budget amount – CPM</w:t>
      </w:r>
    </w:p>
    <w:p w14:paraId="0D6A3327" w14:textId="77777777" w:rsidR="00400F9E" w:rsidRPr="00C119E1" w:rsidRDefault="00400F9E" w:rsidP="00A9256C">
      <w:pPr>
        <w:tabs>
          <w:tab w:val="left" w:pos="-1440"/>
          <w:tab w:val="left" w:pos="-720"/>
          <w:tab w:val="left" w:pos="0"/>
          <w:tab w:val="left" w:pos="144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2070"/>
        <w:rPr>
          <w:rFonts w:ascii="Times New Roman" w:hAnsi="Times New Roman"/>
          <w:i/>
          <w:iCs/>
          <w:color w:val="FF0000"/>
          <w:sz w:val="22"/>
          <w:szCs w:val="22"/>
        </w:rPr>
      </w:pPr>
      <w:r w:rsidRPr="00C119E1">
        <w:rPr>
          <w:rFonts w:ascii="Times New Roman" w:hAnsi="Times New Roman"/>
          <w:i/>
          <w:color w:val="FF0000"/>
          <w:sz w:val="22"/>
          <w:szCs w:val="22"/>
        </w:rPr>
        <w:tab/>
      </w:r>
      <w:r w:rsidRPr="00C119E1">
        <w:rPr>
          <w:rFonts w:ascii="Times New Roman" w:hAnsi="Times New Roman"/>
          <w:i/>
          <w:color w:val="FF0000"/>
          <w:sz w:val="22"/>
          <w:szCs w:val="22"/>
        </w:rPr>
        <w:tab/>
      </w:r>
      <w:r w:rsidRPr="00C119E1">
        <w:rPr>
          <w:rFonts w:ascii="Times New Roman" w:hAnsi="Times New Roman"/>
          <w:i/>
          <w:color w:val="FF0000"/>
          <w:sz w:val="22"/>
          <w:szCs w:val="22"/>
        </w:rPr>
        <w:tab/>
        <w:t xml:space="preserve">Project budgets $250,000 to $999,999 involving 2-3 trades - Bar Chart </w:t>
      </w:r>
      <w:r w:rsidRPr="00C119E1">
        <w:rPr>
          <w:rFonts w:ascii="Times New Roman" w:hAnsi="Times New Roman"/>
          <w:i/>
          <w:iCs/>
          <w:color w:val="FF0000"/>
          <w:sz w:val="22"/>
          <w:szCs w:val="22"/>
        </w:rPr>
        <w:t>or CPM</w:t>
      </w:r>
    </w:p>
    <w:p w14:paraId="3E39127F" w14:textId="77777777" w:rsidR="00400F9E" w:rsidRPr="00C119E1" w:rsidRDefault="00400F9E" w:rsidP="00A9256C">
      <w:pPr>
        <w:tabs>
          <w:tab w:val="left" w:pos="-1440"/>
          <w:tab w:val="left" w:pos="-720"/>
          <w:tab w:val="left" w:pos="0"/>
          <w:tab w:val="left" w:pos="144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2070"/>
        <w:rPr>
          <w:rFonts w:ascii="Times New Roman" w:hAnsi="Times New Roman"/>
          <w:i/>
          <w:iCs/>
          <w:color w:val="FF0000"/>
          <w:sz w:val="22"/>
          <w:szCs w:val="22"/>
        </w:rPr>
      </w:pPr>
      <w:r w:rsidRPr="00C119E1">
        <w:rPr>
          <w:rFonts w:ascii="Times New Roman" w:hAnsi="Times New Roman"/>
          <w:i/>
          <w:color w:val="FF0000"/>
          <w:sz w:val="22"/>
          <w:szCs w:val="22"/>
        </w:rPr>
        <w:tab/>
      </w:r>
      <w:r w:rsidRPr="00C119E1">
        <w:rPr>
          <w:rFonts w:ascii="Times New Roman" w:hAnsi="Times New Roman"/>
          <w:i/>
          <w:color w:val="FF0000"/>
          <w:sz w:val="22"/>
          <w:szCs w:val="22"/>
        </w:rPr>
        <w:tab/>
      </w:r>
      <w:r w:rsidRPr="00C119E1">
        <w:rPr>
          <w:rFonts w:ascii="Times New Roman" w:hAnsi="Times New Roman"/>
          <w:i/>
          <w:color w:val="FF0000"/>
          <w:sz w:val="22"/>
          <w:szCs w:val="22"/>
        </w:rPr>
        <w:tab/>
        <w:t xml:space="preserve">Purchase Order projects (&lt;$250,000) - Bar </w:t>
      </w:r>
      <w:r w:rsidRPr="00C119E1">
        <w:rPr>
          <w:rFonts w:ascii="Times New Roman" w:hAnsi="Times New Roman"/>
          <w:i/>
          <w:iCs/>
          <w:color w:val="FF0000"/>
          <w:sz w:val="22"/>
          <w:szCs w:val="22"/>
        </w:rPr>
        <w:t>Chart or CPM</w:t>
      </w:r>
      <w:r w:rsidR="001646AB" w:rsidRPr="00C119E1">
        <w:rPr>
          <w:rFonts w:ascii="Times New Roman" w:hAnsi="Times New Roman"/>
          <w:i/>
          <w:iCs/>
          <w:color w:val="FF0000"/>
          <w:sz w:val="22"/>
          <w:szCs w:val="22"/>
        </w:rPr>
        <w:t xml:space="preserve"> delivered at kick-off meeting</w:t>
      </w:r>
    </w:p>
    <w:p w14:paraId="2E8755E0" w14:textId="77777777" w:rsidR="00400F9E" w:rsidRPr="00C119E1" w:rsidRDefault="00400F9E"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p>
    <w:p w14:paraId="18F62DA5" w14:textId="77777777" w:rsidR="00E55F69" w:rsidRPr="00C119E1" w:rsidRDefault="00400F9E" w:rsidP="00EC5AEE">
      <w:pPr>
        <w:pStyle w:val="Style2"/>
      </w:pPr>
      <w:r w:rsidRPr="00C119E1">
        <w:t>The Critical Path Method (CPM) will be used to plan, schedule, execute and report status of work under this contract. It shall include and properly coordinate dates for performance of all divisions for each major portion of the Work, and including completion of off-site requirements and tasks if request by Project Rep</w:t>
      </w:r>
      <w:r w:rsidR="00F2441F" w:rsidRPr="00C119E1">
        <w:t>resentative</w:t>
      </w:r>
      <w:r w:rsidRPr="00C119E1">
        <w:t>.</w:t>
      </w:r>
    </w:p>
    <w:p w14:paraId="3741E06B" w14:textId="3FB2796E" w:rsidR="00E55F69" w:rsidRPr="00C119E1" w:rsidRDefault="00400F9E" w:rsidP="00EC5AEE">
      <w:pPr>
        <w:pStyle w:val="Style1"/>
      </w:pPr>
      <w:r w:rsidRPr="00C119E1">
        <w:t xml:space="preserve">Within fourteen (14) calendar days of the Letter of Intent or contract award, the </w:t>
      </w:r>
      <w:r w:rsidR="00BF124A">
        <w:t>Contractor</w:t>
      </w:r>
      <w:r w:rsidRPr="00C119E1">
        <w:t xml:space="preserve"> shall develop a proposed Baseline schedule for the Work, and submit it to each subcontractor to incorporate their own work.</w:t>
      </w:r>
    </w:p>
    <w:p w14:paraId="754B3BAA" w14:textId="5D3DA843" w:rsidR="00E55F69" w:rsidRPr="00C119E1" w:rsidRDefault="00400F9E" w:rsidP="00EC5AEE">
      <w:pPr>
        <w:pStyle w:val="Style1"/>
      </w:pPr>
      <w:r w:rsidRPr="00C119E1">
        <w:t xml:space="preserve">All subcontractors, both direct and indirect, shall, within seven (7) calendar days of receipt of the </w:t>
      </w:r>
      <w:r w:rsidR="00BF124A">
        <w:t>Contractor</w:t>
      </w:r>
      <w:r w:rsidR="00A76122">
        <w:t>’s</w:t>
      </w:r>
      <w:r w:rsidR="00A76122" w:rsidRPr="00C119E1">
        <w:t xml:space="preserve"> </w:t>
      </w:r>
      <w:r w:rsidRPr="00C119E1">
        <w:t xml:space="preserve">Schedule, submit revisions, comments and feedback to the </w:t>
      </w:r>
      <w:r w:rsidR="00BF124A">
        <w:t>Contractor</w:t>
      </w:r>
      <w:r w:rsidRPr="00C119E1">
        <w:t>s, which shall be incorporated into the proposed schedule.</w:t>
      </w:r>
    </w:p>
    <w:p w14:paraId="623CDDF2" w14:textId="7496980E" w:rsidR="00E55F69" w:rsidRPr="00C119E1" w:rsidRDefault="00400F9E" w:rsidP="00EC5AEE">
      <w:pPr>
        <w:pStyle w:val="Style1"/>
      </w:pPr>
      <w:r w:rsidRPr="00C119E1">
        <w:t>Upon receipt of the schedule from the Sub</w:t>
      </w:r>
      <w:r w:rsidR="00BF124A">
        <w:t>contractor</w:t>
      </w:r>
      <w:r w:rsidRPr="00C119E1">
        <w:t xml:space="preserve">s, the </w:t>
      </w:r>
      <w:r w:rsidR="00BF124A">
        <w:t>Contractor</w:t>
      </w:r>
      <w:r w:rsidRPr="00C119E1">
        <w:t xml:space="preserve"> will incorporate Sub</w:t>
      </w:r>
      <w:r w:rsidR="00BF124A">
        <w:t>contractor</w:t>
      </w:r>
      <w:r w:rsidRPr="00C119E1">
        <w:t xml:space="preserve">s information into the Baseline Construction Schedule with appropriate logic ties and Contract Milestones, and distribute to the Architect/Engineer and Owner within seven (7) calendar days. Thus the </w:t>
      </w:r>
      <w:r w:rsidR="00BF124A">
        <w:t>Contractor</w:t>
      </w:r>
      <w:r w:rsidRPr="00C119E1">
        <w:t xml:space="preserve"> Schedule development will be completed within twenty-eight (28) calendar days from Letter of Intent or Contract, awaiting Owner approval.</w:t>
      </w:r>
    </w:p>
    <w:p w14:paraId="541B6A0D" w14:textId="77777777" w:rsidR="00A9256C" w:rsidRPr="00C119E1" w:rsidRDefault="00A9256C">
      <w:pPr>
        <w:widowControl/>
        <w:autoSpaceDE/>
        <w:autoSpaceDN/>
        <w:adjustRightInd/>
        <w:rPr>
          <w:rFonts w:ascii="Times New Roman" w:hAnsi="Times New Roman"/>
          <w:sz w:val="22"/>
          <w:szCs w:val="22"/>
          <w:highlight w:val="lightGray"/>
        </w:rPr>
      </w:pPr>
    </w:p>
    <w:p w14:paraId="3AC04618" w14:textId="349D4F40" w:rsidR="00E55F69" w:rsidRPr="00C119E1" w:rsidRDefault="00400F9E" w:rsidP="00A9256C">
      <w:pPr>
        <w:pStyle w:val="Style1"/>
      </w:pPr>
      <w:r w:rsidRPr="00C119E1">
        <w:t>After project schedule has been accepted b</w:t>
      </w:r>
      <w:r w:rsidR="00510753" w:rsidRPr="00C119E1">
        <w:t xml:space="preserve">y the </w:t>
      </w:r>
      <w:r w:rsidR="005221DD" w:rsidRPr="00C119E1">
        <w:t>O</w:t>
      </w:r>
      <w:r w:rsidR="00510753" w:rsidRPr="00C119E1">
        <w:t xml:space="preserve">wner the </w:t>
      </w:r>
      <w:r w:rsidR="00BF124A">
        <w:t>Contractor</w:t>
      </w:r>
      <w:r w:rsidR="00510753" w:rsidRPr="00C119E1">
        <w:t xml:space="preserve"> with</w:t>
      </w:r>
      <w:r w:rsidRPr="00C119E1">
        <w:t xml:space="preserve">in five days (5 </w:t>
      </w:r>
      <w:r w:rsidR="005221DD" w:rsidRPr="00C119E1">
        <w:t>d</w:t>
      </w:r>
      <w:r w:rsidRPr="00C119E1">
        <w:t>ays) schedule a meeting with all sub</w:t>
      </w:r>
      <w:r w:rsidR="00BF124A">
        <w:t>contractor</w:t>
      </w:r>
      <w:r w:rsidR="005221DD" w:rsidRPr="00C119E1">
        <w:t>s to review and encourage schedule compliance</w:t>
      </w:r>
      <w:r w:rsidRPr="00C119E1">
        <w:t xml:space="preserve">. </w:t>
      </w:r>
    </w:p>
    <w:p w14:paraId="7D4DEA98" w14:textId="65AFEBED" w:rsidR="00E55F69" w:rsidRPr="00C119E1" w:rsidRDefault="00400F9E" w:rsidP="00C76549">
      <w:pPr>
        <w:pStyle w:val="ListParagraph"/>
        <w:numPr>
          <w:ilvl w:val="0"/>
          <w:numId w:val="17"/>
        </w:numPr>
        <w:tabs>
          <w:tab w:val="left" w:pos="-720"/>
          <w:tab w:val="left" w:pos="0"/>
          <w:tab w:val="left" w:pos="54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613" w:hanging="547"/>
        <w:contextualSpacing w:val="0"/>
        <w:rPr>
          <w:rFonts w:ascii="Times New Roman" w:hAnsi="Times New Roman"/>
          <w:sz w:val="22"/>
          <w:szCs w:val="22"/>
        </w:rPr>
      </w:pPr>
      <w:r w:rsidRPr="00C119E1">
        <w:rPr>
          <w:rFonts w:ascii="Times New Roman" w:hAnsi="Times New Roman"/>
          <w:b/>
          <w:sz w:val="22"/>
          <w:szCs w:val="22"/>
        </w:rPr>
        <w:t>All Sub</w:t>
      </w:r>
      <w:r w:rsidR="00BF124A">
        <w:rPr>
          <w:rFonts w:ascii="Times New Roman" w:hAnsi="Times New Roman"/>
          <w:b/>
          <w:sz w:val="22"/>
          <w:szCs w:val="22"/>
        </w:rPr>
        <w:t>contractor</w:t>
      </w:r>
      <w:r w:rsidRPr="00C119E1">
        <w:rPr>
          <w:rFonts w:ascii="Times New Roman" w:hAnsi="Times New Roman"/>
          <w:b/>
          <w:sz w:val="22"/>
          <w:szCs w:val="22"/>
        </w:rPr>
        <w:t xml:space="preserve">s shall cooperate with the General </w:t>
      </w:r>
      <w:r w:rsidR="00BF124A">
        <w:rPr>
          <w:rFonts w:ascii="Times New Roman" w:hAnsi="Times New Roman"/>
          <w:b/>
          <w:sz w:val="22"/>
          <w:szCs w:val="22"/>
        </w:rPr>
        <w:t>Contractor</w:t>
      </w:r>
      <w:r w:rsidRPr="00C119E1">
        <w:rPr>
          <w:rFonts w:ascii="Times New Roman" w:hAnsi="Times New Roman"/>
          <w:b/>
          <w:sz w:val="22"/>
          <w:szCs w:val="22"/>
        </w:rPr>
        <w:t xml:space="preserve"> to prepare and maintain the Construction Schedule, which shall include, without limitation, the following information at the General </w:t>
      </w:r>
      <w:r w:rsidR="00BF124A">
        <w:rPr>
          <w:rFonts w:ascii="Times New Roman" w:hAnsi="Times New Roman"/>
          <w:b/>
          <w:sz w:val="22"/>
          <w:szCs w:val="22"/>
        </w:rPr>
        <w:t>Contractor</w:t>
      </w:r>
      <w:r w:rsidRPr="00C119E1">
        <w:rPr>
          <w:rFonts w:ascii="Times New Roman" w:hAnsi="Times New Roman"/>
          <w:b/>
          <w:sz w:val="22"/>
          <w:szCs w:val="22"/>
        </w:rPr>
        <w:t xml:space="preserve"> request.</w:t>
      </w:r>
    </w:p>
    <w:p w14:paraId="312DCE4B" w14:textId="77777777" w:rsidR="00E55F69" w:rsidRPr="00C119E1" w:rsidRDefault="00400F9E" w:rsidP="00EC5AEE">
      <w:pPr>
        <w:pStyle w:val="Style1"/>
      </w:pPr>
      <w:r w:rsidRPr="00C119E1">
        <w:t>Shop Drawing review and approval, product procurement, fabrication, shop inspection, and deliv</w:t>
      </w:r>
      <w:r w:rsidR="00A9256C" w:rsidRPr="00C119E1">
        <w:t xml:space="preserve">ery dates including lead times. </w:t>
      </w:r>
      <w:r w:rsidRPr="00C119E1">
        <w:t xml:space="preserve"> Note: A/E shall be given 14 days upon receipt of submittal to review and return submittal.</w:t>
      </w:r>
    </w:p>
    <w:p w14:paraId="454FDD80" w14:textId="77777777" w:rsidR="00E55F69" w:rsidRPr="00C119E1" w:rsidRDefault="00400F9E" w:rsidP="00EC5AEE">
      <w:pPr>
        <w:pStyle w:val="Style1"/>
      </w:pPr>
      <w:r w:rsidRPr="00C119E1">
        <w:t>Each phase of the Work, including the Punch List, Project Closeout requirements, Contract Completion and Occupancy;</w:t>
      </w:r>
    </w:p>
    <w:p w14:paraId="23F15191" w14:textId="77777777" w:rsidR="00E55F69" w:rsidRPr="00C119E1" w:rsidRDefault="00400F9E" w:rsidP="00EC5AEE">
      <w:pPr>
        <w:pStyle w:val="Style1"/>
      </w:pPr>
      <w:r w:rsidRPr="00C119E1">
        <w:t xml:space="preserve">Milestone dates that are required by the Contract Documents and Progress Milestones. Milestones should typically be based on the critical path and not </w:t>
      </w:r>
      <w:r w:rsidRPr="00C119E1">
        <w:lastRenderedPageBreak/>
        <w:t>exceed one (1) month between milestones.</w:t>
      </w:r>
    </w:p>
    <w:p w14:paraId="7BD2E7E3" w14:textId="77777777" w:rsidR="00E55F69" w:rsidRPr="00C119E1" w:rsidRDefault="005221DD" w:rsidP="00EC5AEE">
      <w:pPr>
        <w:pStyle w:val="Style1"/>
      </w:pPr>
      <w:r w:rsidRPr="00C119E1">
        <w:t>The critical path of the Work</w:t>
      </w:r>
    </w:p>
    <w:p w14:paraId="6516E2DA" w14:textId="77777777" w:rsidR="00E55F69" w:rsidRPr="00C119E1" w:rsidRDefault="00400F9E" w:rsidP="00EC5AEE">
      <w:pPr>
        <w:pStyle w:val="Style1"/>
      </w:pPr>
      <w:r w:rsidRPr="00C119E1">
        <w:t xml:space="preserve">Planned disruptions and shutdowns due to other </w:t>
      </w:r>
      <w:r w:rsidR="00A155B1" w:rsidRPr="00C119E1">
        <w:t xml:space="preserve">operations, </w:t>
      </w:r>
      <w:r w:rsidRPr="00C119E1">
        <w:t>facilities and functions, if any.</w:t>
      </w:r>
    </w:p>
    <w:p w14:paraId="3A09BAE9" w14:textId="6C3CCE45" w:rsidR="00E55F69" w:rsidRPr="00C119E1" w:rsidRDefault="00400F9E" w:rsidP="00C76549">
      <w:pPr>
        <w:pStyle w:val="ListParagraph"/>
        <w:numPr>
          <w:ilvl w:val="0"/>
          <w:numId w:val="17"/>
        </w:numPr>
        <w:tabs>
          <w:tab w:val="left" w:pos="-720"/>
          <w:tab w:val="left" w:pos="0"/>
          <w:tab w:val="left" w:pos="54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613" w:hanging="547"/>
        <w:contextualSpacing w:val="0"/>
        <w:rPr>
          <w:rFonts w:ascii="Times New Roman" w:hAnsi="Times New Roman"/>
          <w:sz w:val="22"/>
          <w:szCs w:val="22"/>
        </w:rPr>
      </w:pPr>
      <w:r w:rsidRPr="00C119E1">
        <w:rPr>
          <w:rFonts w:ascii="Times New Roman" w:hAnsi="Times New Roman"/>
          <w:sz w:val="22"/>
          <w:szCs w:val="22"/>
        </w:rPr>
        <w:t xml:space="preserve">Upon receipt of the proposed Construction Schedule, the Architect/Engineer (A/E) and Owner (or other designee of the Owner), shall review the Construction Schedule and submit a copy of the Construction Schedule with comments to the </w:t>
      </w:r>
      <w:r w:rsidR="00BF124A">
        <w:rPr>
          <w:rFonts w:ascii="Times New Roman" w:hAnsi="Times New Roman"/>
          <w:sz w:val="22"/>
          <w:szCs w:val="22"/>
        </w:rPr>
        <w:t>Contractor</w:t>
      </w:r>
      <w:r w:rsidRPr="00C119E1">
        <w:rPr>
          <w:rFonts w:ascii="Times New Roman" w:hAnsi="Times New Roman"/>
          <w:sz w:val="22"/>
          <w:szCs w:val="22"/>
        </w:rPr>
        <w:t xml:space="preserve"> within seven (7) calendar days. Within five (5) calendar days of</w:t>
      </w:r>
      <w:r w:rsidR="00497B5E" w:rsidRPr="00C119E1">
        <w:rPr>
          <w:rFonts w:ascii="Times New Roman" w:hAnsi="Times New Roman"/>
          <w:sz w:val="22"/>
          <w:szCs w:val="22"/>
        </w:rPr>
        <w:t xml:space="preserve"> </w:t>
      </w:r>
      <w:r w:rsidRPr="00C119E1">
        <w:rPr>
          <w:rFonts w:ascii="Times New Roman" w:hAnsi="Times New Roman"/>
          <w:sz w:val="22"/>
          <w:szCs w:val="22"/>
        </w:rPr>
        <w:t xml:space="preserve">review of comments from the Owner, all requested changes shall be incorporated in to the baseline Construction Schedule and a printout and electronic copy shall be provided to the Owner. Thus, the </w:t>
      </w:r>
      <w:r w:rsidR="00BF124A">
        <w:rPr>
          <w:rFonts w:ascii="Times New Roman" w:hAnsi="Times New Roman"/>
          <w:sz w:val="22"/>
          <w:szCs w:val="22"/>
        </w:rPr>
        <w:t>Contractor</w:t>
      </w:r>
      <w:r w:rsidRPr="00C119E1">
        <w:rPr>
          <w:rFonts w:ascii="Times New Roman" w:hAnsi="Times New Roman"/>
          <w:sz w:val="22"/>
          <w:szCs w:val="22"/>
        </w:rPr>
        <w:t xml:space="preserve"> Schedule development with Owner review and </w:t>
      </w:r>
      <w:r w:rsidR="00BF124A">
        <w:rPr>
          <w:rFonts w:ascii="Times New Roman" w:hAnsi="Times New Roman"/>
          <w:sz w:val="22"/>
          <w:szCs w:val="22"/>
        </w:rPr>
        <w:t>Contractor</w:t>
      </w:r>
      <w:r w:rsidRPr="00C119E1">
        <w:rPr>
          <w:rFonts w:ascii="Times New Roman" w:hAnsi="Times New Roman"/>
          <w:sz w:val="22"/>
          <w:szCs w:val="22"/>
        </w:rPr>
        <w:t xml:space="preserve"> modifications/changes shall not exceed forty (40) calendar days from the Letter of Intent.</w:t>
      </w:r>
    </w:p>
    <w:p w14:paraId="22543DD6" w14:textId="73C22AB8" w:rsidR="00E55F69" w:rsidRPr="00C119E1" w:rsidRDefault="00400F9E" w:rsidP="00C76549">
      <w:pPr>
        <w:pStyle w:val="ListParagraph"/>
        <w:numPr>
          <w:ilvl w:val="0"/>
          <w:numId w:val="17"/>
        </w:numPr>
        <w:tabs>
          <w:tab w:val="left" w:pos="-720"/>
          <w:tab w:val="left" w:pos="0"/>
          <w:tab w:val="left" w:pos="54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613" w:hanging="547"/>
        <w:contextualSpacing w:val="0"/>
        <w:rPr>
          <w:rFonts w:ascii="Times New Roman" w:hAnsi="Times New Roman"/>
          <w:sz w:val="22"/>
          <w:szCs w:val="22"/>
        </w:rPr>
      </w:pPr>
      <w:r w:rsidRPr="00C119E1">
        <w:rPr>
          <w:rFonts w:ascii="Times New Roman" w:hAnsi="Times New Roman"/>
          <w:b/>
          <w:sz w:val="22"/>
          <w:szCs w:val="22"/>
        </w:rPr>
        <w:t xml:space="preserve">No progress payments will be made to the </w:t>
      </w:r>
      <w:r w:rsidR="00BF124A">
        <w:rPr>
          <w:rFonts w:ascii="Times New Roman" w:hAnsi="Times New Roman"/>
          <w:b/>
          <w:sz w:val="22"/>
          <w:szCs w:val="22"/>
        </w:rPr>
        <w:t>Contractor</w:t>
      </w:r>
      <w:r w:rsidRPr="00C119E1">
        <w:rPr>
          <w:rFonts w:ascii="Times New Roman" w:hAnsi="Times New Roman"/>
          <w:b/>
          <w:sz w:val="22"/>
          <w:szCs w:val="22"/>
        </w:rPr>
        <w:t xml:space="preserve"> without a Baseline Construction Schedule approved by the Owner (or other designee of the Owner).</w:t>
      </w:r>
    </w:p>
    <w:p w14:paraId="14D4EF45" w14:textId="7AEDC635" w:rsidR="00E55F69" w:rsidRPr="00C119E1" w:rsidRDefault="00400F9E" w:rsidP="00C76549">
      <w:pPr>
        <w:pStyle w:val="ListParagraph"/>
        <w:numPr>
          <w:ilvl w:val="0"/>
          <w:numId w:val="17"/>
        </w:numPr>
        <w:tabs>
          <w:tab w:val="left" w:pos="-720"/>
          <w:tab w:val="left" w:pos="0"/>
          <w:tab w:val="left" w:pos="54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613" w:hanging="547"/>
        <w:contextualSpacing w:val="0"/>
        <w:rPr>
          <w:rFonts w:ascii="Times New Roman" w:hAnsi="Times New Roman"/>
          <w:sz w:val="22"/>
          <w:szCs w:val="22"/>
        </w:rPr>
      </w:pPr>
      <w:r w:rsidRPr="00C119E1">
        <w:rPr>
          <w:rFonts w:ascii="Times New Roman" w:hAnsi="Times New Roman"/>
          <w:sz w:val="22"/>
          <w:szCs w:val="22"/>
        </w:rPr>
        <w:t xml:space="preserve">Unless otherwise specified in the Contract Documents or waived in writing by the Owner, the </w:t>
      </w:r>
      <w:r w:rsidR="00BF124A">
        <w:rPr>
          <w:rFonts w:ascii="Times New Roman" w:hAnsi="Times New Roman"/>
          <w:sz w:val="22"/>
          <w:szCs w:val="22"/>
        </w:rPr>
        <w:t>Contractor</w:t>
      </w:r>
      <w:r w:rsidRPr="00C119E1">
        <w:rPr>
          <w:rFonts w:ascii="Times New Roman" w:hAnsi="Times New Roman"/>
          <w:sz w:val="22"/>
          <w:szCs w:val="22"/>
        </w:rPr>
        <w:t xml:space="preserve"> shall provide </w:t>
      </w:r>
      <w:r w:rsidRPr="00C119E1">
        <w:rPr>
          <w:rFonts w:ascii="Times New Roman" w:hAnsi="Times New Roman"/>
          <w:b/>
          <w:sz w:val="22"/>
          <w:szCs w:val="22"/>
        </w:rPr>
        <w:t>monthly progress reports</w:t>
      </w:r>
      <w:r w:rsidR="001646AB" w:rsidRPr="00C119E1">
        <w:rPr>
          <w:rFonts w:ascii="Times New Roman" w:hAnsi="Times New Roman"/>
          <w:b/>
          <w:sz w:val="22"/>
          <w:szCs w:val="22"/>
        </w:rPr>
        <w:t>, at a minimum,</w:t>
      </w:r>
      <w:r w:rsidRPr="00C119E1">
        <w:rPr>
          <w:rFonts w:ascii="Times New Roman" w:hAnsi="Times New Roman"/>
          <w:sz w:val="22"/>
          <w:szCs w:val="22"/>
        </w:rPr>
        <w:t xml:space="preserve"> to the Architect/Engineer and the Owner, which shall include recommendations for adjusting the construction schedule to meet Milestone Completion dates and contract completion dates. </w:t>
      </w:r>
    </w:p>
    <w:p w14:paraId="47EBEA34" w14:textId="565BA8E4" w:rsidR="00E55F69" w:rsidRPr="00C119E1" w:rsidRDefault="00400F9E" w:rsidP="00C76549">
      <w:pPr>
        <w:pStyle w:val="ListParagraph"/>
        <w:numPr>
          <w:ilvl w:val="0"/>
          <w:numId w:val="17"/>
        </w:numPr>
        <w:tabs>
          <w:tab w:val="left" w:pos="-720"/>
          <w:tab w:val="left" w:pos="0"/>
          <w:tab w:val="left" w:pos="54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613" w:hanging="547"/>
        <w:contextualSpacing w:val="0"/>
        <w:rPr>
          <w:rFonts w:ascii="Times New Roman" w:hAnsi="Times New Roman"/>
          <w:sz w:val="22"/>
          <w:szCs w:val="22"/>
        </w:rPr>
      </w:pPr>
      <w:r w:rsidRPr="00C119E1">
        <w:rPr>
          <w:rFonts w:ascii="Times New Roman" w:hAnsi="Times New Roman"/>
          <w:sz w:val="22"/>
          <w:szCs w:val="22"/>
        </w:rPr>
        <w:t xml:space="preserve">An updated construction schedule shall be submitted each month to the Project Rep. The Project Rep shall review the submittal, provide comments as </w:t>
      </w:r>
      <w:r w:rsidR="00E21DBF" w:rsidRPr="00C119E1">
        <w:rPr>
          <w:rFonts w:ascii="Times New Roman" w:hAnsi="Times New Roman"/>
          <w:sz w:val="22"/>
          <w:szCs w:val="22"/>
        </w:rPr>
        <w:t>necessary. No</w:t>
      </w:r>
      <w:r w:rsidRPr="00C119E1">
        <w:rPr>
          <w:rFonts w:ascii="Times New Roman" w:hAnsi="Times New Roman"/>
          <w:b/>
          <w:sz w:val="22"/>
          <w:szCs w:val="22"/>
        </w:rPr>
        <w:t xml:space="preserve"> payment will be made without an updated construction schedule approved by the Project Rep</w:t>
      </w:r>
      <w:r w:rsidR="001646AB" w:rsidRPr="00C119E1">
        <w:rPr>
          <w:rFonts w:ascii="Times New Roman" w:hAnsi="Times New Roman"/>
          <w:b/>
          <w:sz w:val="22"/>
          <w:szCs w:val="22"/>
        </w:rPr>
        <w:t>resentative</w:t>
      </w:r>
      <w:r w:rsidR="00497B5E" w:rsidRPr="00C119E1">
        <w:rPr>
          <w:rFonts w:ascii="Times New Roman" w:hAnsi="Times New Roman"/>
          <w:b/>
          <w:sz w:val="22"/>
          <w:szCs w:val="22"/>
        </w:rPr>
        <w:t>.</w:t>
      </w:r>
    </w:p>
    <w:p w14:paraId="4084B950" w14:textId="5CD69214" w:rsidR="00E55F69" w:rsidRPr="00C119E1" w:rsidRDefault="00400F9E" w:rsidP="00C76549">
      <w:pPr>
        <w:pStyle w:val="ListParagraph"/>
        <w:numPr>
          <w:ilvl w:val="0"/>
          <w:numId w:val="17"/>
        </w:numPr>
        <w:tabs>
          <w:tab w:val="left" w:pos="-720"/>
          <w:tab w:val="left" w:pos="0"/>
          <w:tab w:val="left" w:pos="54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613" w:hanging="547"/>
        <w:contextualSpacing w:val="0"/>
        <w:rPr>
          <w:rFonts w:ascii="Times New Roman" w:hAnsi="Times New Roman"/>
          <w:sz w:val="22"/>
          <w:szCs w:val="22"/>
        </w:rPr>
      </w:pPr>
      <w:r w:rsidRPr="00C119E1">
        <w:rPr>
          <w:rFonts w:ascii="Times New Roman" w:hAnsi="Times New Roman"/>
          <w:sz w:val="22"/>
          <w:szCs w:val="22"/>
        </w:rPr>
        <w:t xml:space="preserve">When it is apparent to the </w:t>
      </w:r>
      <w:r w:rsidR="00BF124A">
        <w:rPr>
          <w:rFonts w:ascii="Times New Roman" w:hAnsi="Times New Roman"/>
          <w:sz w:val="22"/>
          <w:szCs w:val="22"/>
        </w:rPr>
        <w:t>contractor</w:t>
      </w:r>
      <w:r w:rsidRPr="00C119E1">
        <w:rPr>
          <w:rFonts w:ascii="Times New Roman" w:hAnsi="Times New Roman"/>
          <w:sz w:val="22"/>
          <w:szCs w:val="22"/>
        </w:rPr>
        <w:t xml:space="preserve"> and A/E that critical path activities, scheduled Milestone completion dates, or contract completion dates will not be met, the </w:t>
      </w:r>
      <w:r w:rsidR="00BF124A">
        <w:rPr>
          <w:rFonts w:ascii="Times New Roman" w:hAnsi="Times New Roman"/>
          <w:sz w:val="22"/>
          <w:szCs w:val="22"/>
        </w:rPr>
        <w:t>Contractor</w:t>
      </w:r>
      <w:r w:rsidRPr="00C119E1">
        <w:rPr>
          <w:rFonts w:ascii="Times New Roman" w:hAnsi="Times New Roman"/>
          <w:sz w:val="22"/>
          <w:szCs w:val="22"/>
        </w:rPr>
        <w:t xml:space="preserve"> shall submit to the Owner for review and approval, a plan to avoid or minimize any delay. Such a plan may include, without limitation, increasing the </w:t>
      </w:r>
      <w:r w:rsidR="00BF124A">
        <w:rPr>
          <w:rFonts w:ascii="Times New Roman" w:hAnsi="Times New Roman"/>
          <w:sz w:val="22"/>
          <w:szCs w:val="22"/>
        </w:rPr>
        <w:t>Contractor</w:t>
      </w:r>
      <w:r w:rsidRPr="00C119E1">
        <w:rPr>
          <w:rFonts w:ascii="Times New Roman" w:hAnsi="Times New Roman"/>
          <w:sz w:val="22"/>
          <w:szCs w:val="22"/>
        </w:rPr>
        <w:t xml:space="preserve">’s workforce; increasing the number of working hours per shift, shifts per workday, workdays per week, the amount of construction equipment, and rescheduling of activities, or any combination thereof; to achieve maximum practical concurrency of work efforts and eliminate the cause of such delay. The </w:t>
      </w:r>
      <w:r w:rsidR="00BF124A">
        <w:rPr>
          <w:rFonts w:ascii="Times New Roman" w:hAnsi="Times New Roman"/>
          <w:sz w:val="22"/>
          <w:szCs w:val="22"/>
        </w:rPr>
        <w:t>Contractor</w:t>
      </w:r>
      <w:r w:rsidRPr="00C119E1">
        <w:rPr>
          <w:rFonts w:ascii="Times New Roman" w:hAnsi="Times New Roman"/>
          <w:sz w:val="22"/>
          <w:szCs w:val="22"/>
        </w:rPr>
        <w:t xml:space="preserve"> agrees that such actions as described in this paragraph or other action deemed necessary by the </w:t>
      </w:r>
      <w:r w:rsidR="00BF124A">
        <w:rPr>
          <w:rFonts w:ascii="Times New Roman" w:hAnsi="Times New Roman"/>
          <w:sz w:val="22"/>
          <w:szCs w:val="22"/>
        </w:rPr>
        <w:t>Contractor</w:t>
      </w:r>
      <w:r w:rsidRPr="00C119E1">
        <w:rPr>
          <w:rFonts w:ascii="Times New Roman" w:hAnsi="Times New Roman"/>
          <w:sz w:val="22"/>
          <w:szCs w:val="22"/>
        </w:rPr>
        <w:t xml:space="preserve"> will be taken promptly and without additional cost to the Owner.</w:t>
      </w:r>
    </w:p>
    <w:p w14:paraId="3EC60588" w14:textId="5DA8ECA3" w:rsidR="00E55F69" w:rsidRPr="00C119E1" w:rsidRDefault="00400F9E" w:rsidP="00C76549">
      <w:pPr>
        <w:pStyle w:val="ListParagraph"/>
        <w:numPr>
          <w:ilvl w:val="0"/>
          <w:numId w:val="17"/>
        </w:numPr>
        <w:tabs>
          <w:tab w:val="left" w:pos="-720"/>
          <w:tab w:val="left" w:pos="0"/>
          <w:tab w:val="left" w:pos="54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613" w:hanging="547"/>
        <w:contextualSpacing w:val="0"/>
        <w:rPr>
          <w:rFonts w:ascii="Times New Roman" w:hAnsi="Times New Roman"/>
          <w:sz w:val="22"/>
          <w:szCs w:val="22"/>
        </w:rPr>
      </w:pPr>
      <w:r w:rsidRPr="00C119E1">
        <w:rPr>
          <w:rFonts w:ascii="Times New Roman" w:hAnsi="Times New Roman"/>
          <w:sz w:val="22"/>
          <w:szCs w:val="22"/>
        </w:rPr>
        <w:t xml:space="preserve">Any request for time extensions or damages due to delay will only be considered where it is proven by the </w:t>
      </w:r>
      <w:r w:rsidR="00BF124A">
        <w:rPr>
          <w:rFonts w:ascii="Times New Roman" w:hAnsi="Times New Roman"/>
          <w:sz w:val="22"/>
          <w:szCs w:val="22"/>
        </w:rPr>
        <w:t>Contractor</w:t>
      </w:r>
      <w:r w:rsidRPr="00C119E1">
        <w:rPr>
          <w:rFonts w:ascii="Times New Roman" w:hAnsi="Times New Roman"/>
          <w:sz w:val="22"/>
          <w:szCs w:val="22"/>
        </w:rPr>
        <w:t xml:space="preserve">, using acceptable scheduling techniques, that the project’s contractual intermediate milestones or contract completion dates have been directly impacted by the alleged issue causing the delay. This does not preclude the </w:t>
      </w:r>
      <w:r w:rsidR="00BF124A">
        <w:rPr>
          <w:rFonts w:ascii="Times New Roman" w:hAnsi="Times New Roman"/>
          <w:sz w:val="22"/>
          <w:szCs w:val="22"/>
        </w:rPr>
        <w:t>Contractor</w:t>
      </w:r>
      <w:r w:rsidRPr="00C119E1">
        <w:rPr>
          <w:rFonts w:ascii="Times New Roman" w:hAnsi="Times New Roman"/>
          <w:sz w:val="22"/>
          <w:szCs w:val="22"/>
        </w:rPr>
        <w:t xml:space="preserve">’s right to finish the Project early. It does explicitly establish the condition upon which the </w:t>
      </w:r>
      <w:r w:rsidR="00BF124A">
        <w:rPr>
          <w:rFonts w:ascii="Times New Roman" w:hAnsi="Times New Roman"/>
          <w:sz w:val="22"/>
          <w:szCs w:val="22"/>
        </w:rPr>
        <w:t>Contractor</w:t>
      </w:r>
      <w:r w:rsidRPr="00C119E1">
        <w:rPr>
          <w:rFonts w:ascii="Times New Roman" w:hAnsi="Times New Roman"/>
          <w:sz w:val="22"/>
          <w:szCs w:val="22"/>
        </w:rPr>
        <w:t xml:space="preserve"> shall be entitled to request time extensions or delay damages.</w:t>
      </w:r>
    </w:p>
    <w:p w14:paraId="4DCF1995" w14:textId="77777777" w:rsidR="008C5618" w:rsidRPr="00C119E1" w:rsidRDefault="00400F9E" w:rsidP="00C76549">
      <w:pPr>
        <w:pStyle w:val="ListParagraph"/>
        <w:numPr>
          <w:ilvl w:val="0"/>
          <w:numId w:val="19"/>
        </w:numPr>
        <w:tabs>
          <w:tab w:val="left" w:pos="-720"/>
          <w:tab w:val="left" w:pos="0"/>
          <w:tab w:val="left" w:pos="54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contextualSpacing w:val="0"/>
        <w:rPr>
          <w:rFonts w:ascii="Times New Roman" w:hAnsi="Times New Roman"/>
          <w:sz w:val="22"/>
          <w:szCs w:val="22"/>
        </w:rPr>
      </w:pPr>
      <w:r w:rsidRPr="00C119E1">
        <w:rPr>
          <w:rFonts w:ascii="Times New Roman" w:hAnsi="Times New Roman"/>
          <w:sz w:val="22"/>
          <w:szCs w:val="22"/>
        </w:rPr>
        <w:lastRenderedPageBreak/>
        <w:t>Construction Schedule Technical Requirements</w:t>
      </w:r>
    </w:p>
    <w:p w14:paraId="1D15478A" w14:textId="77777777" w:rsidR="008C5618" w:rsidRPr="00C119E1" w:rsidRDefault="00400F9E" w:rsidP="00C76549">
      <w:pPr>
        <w:pStyle w:val="Style2"/>
        <w:numPr>
          <w:ilvl w:val="0"/>
          <w:numId w:val="20"/>
        </w:numPr>
        <w:ind w:left="1613" w:hanging="547"/>
      </w:pPr>
      <w:r w:rsidRPr="00C119E1">
        <w:t>The Critical Path Method (</w:t>
      </w:r>
      <w:r w:rsidR="00AA617A" w:rsidRPr="00C119E1">
        <w:t>CPM</w:t>
      </w:r>
      <w:r w:rsidRPr="00C119E1">
        <w:t xml:space="preserve">) shall be used to plan, schedule, execute and report the status of work under this contract.  The CPM Construction Schedule shall be developed utilizing a Scheduling Software approved by </w:t>
      </w:r>
      <w:r w:rsidR="00A279BC">
        <w:t>O</w:t>
      </w:r>
      <w:r w:rsidRPr="00C119E1">
        <w:t>wner.  It shall include and properly coordinate dates for performance of all divisions for each major portions of the work, including completion of off-site requirements and tasks.</w:t>
      </w:r>
    </w:p>
    <w:p w14:paraId="54664DE0" w14:textId="77777777" w:rsidR="008C5618" w:rsidRPr="00C119E1" w:rsidRDefault="00400F9E" w:rsidP="00EC5AEE">
      <w:pPr>
        <w:pStyle w:val="Style2"/>
      </w:pPr>
      <w:r w:rsidRPr="00C119E1">
        <w:t>The objective of the CPM Construction Schedule is to define and plan the reasonable timing and sequencing of all work, from Letter of Intent or Notice to Proceed to Final Contract Completion (along with interim Milestone Completion dates required by the contract) without exceeding the Contract Time limits.  At a minimum, CPM activities shall be used for defining the following:</w:t>
      </w:r>
    </w:p>
    <w:p w14:paraId="73C674EC" w14:textId="77777777" w:rsidR="00EC5AEE" w:rsidRPr="00C119E1" w:rsidRDefault="00400F9E" w:rsidP="00A155B1">
      <w:pPr>
        <w:pStyle w:val="Style1"/>
        <w:spacing w:after="0"/>
      </w:pPr>
      <w:r w:rsidRPr="00C119E1">
        <w:t>Permitting</w:t>
      </w:r>
    </w:p>
    <w:p w14:paraId="1F8066D1" w14:textId="77777777" w:rsidR="00EC5AEE" w:rsidRPr="00C119E1" w:rsidRDefault="00400F9E" w:rsidP="00A155B1">
      <w:pPr>
        <w:pStyle w:val="Style1"/>
        <w:spacing w:after="0"/>
      </w:pPr>
      <w:r w:rsidRPr="00C119E1">
        <w:t>Submittal/procurement/ap</w:t>
      </w:r>
      <w:r w:rsidR="008C5618" w:rsidRPr="00C119E1">
        <w:t xml:space="preserve">proval process (including shop </w:t>
      </w:r>
      <w:r w:rsidRPr="00C119E1">
        <w:t>drawing preparation)</w:t>
      </w:r>
    </w:p>
    <w:p w14:paraId="1BF514C1" w14:textId="77777777" w:rsidR="00EC5AEE" w:rsidRPr="00C119E1" w:rsidRDefault="00400F9E" w:rsidP="00A155B1">
      <w:pPr>
        <w:pStyle w:val="Style1"/>
        <w:spacing w:after="0"/>
      </w:pPr>
      <w:r w:rsidRPr="00C119E1">
        <w:t>Material and equipment fabrication and delivery</w:t>
      </w:r>
    </w:p>
    <w:p w14:paraId="2429E5C4" w14:textId="77777777" w:rsidR="00EC5AEE" w:rsidRPr="00C119E1" w:rsidRDefault="00400F9E" w:rsidP="00A155B1">
      <w:pPr>
        <w:pStyle w:val="Style1"/>
        <w:spacing w:after="0"/>
      </w:pPr>
      <w:r w:rsidRPr="00C119E1">
        <w:t>Construction/Installation</w:t>
      </w:r>
    </w:p>
    <w:p w14:paraId="766045C6" w14:textId="77777777" w:rsidR="00EC5AEE" w:rsidRPr="00C119E1" w:rsidRDefault="00400F9E" w:rsidP="00A155B1">
      <w:pPr>
        <w:pStyle w:val="Style1"/>
        <w:spacing w:after="0"/>
      </w:pPr>
      <w:r w:rsidRPr="00C119E1">
        <w:t>Trade coordination</w:t>
      </w:r>
    </w:p>
    <w:p w14:paraId="6661B842" w14:textId="77777777" w:rsidR="00EC5AEE" w:rsidRPr="00C119E1" w:rsidRDefault="00400F9E" w:rsidP="00A155B1">
      <w:pPr>
        <w:pStyle w:val="Style1"/>
        <w:spacing w:after="0"/>
      </w:pPr>
      <w:r w:rsidRPr="00C119E1">
        <w:t>Shutdowns</w:t>
      </w:r>
    </w:p>
    <w:p w14:paraId="4DE6BB94" w14:textId="77777777" w:rsidR="00EC5AEE" w:rsidRPr="00C119E1" w:rsidRDefault="00400F9E" w:rsidP="00A155B1">
      <w:pPr>
        <w:pStyle w:val="Style1"/>
        <w:spacing w:after="0"/>
      </w:pPr>
      <w:r w:rsidRPr="00C119E1">
        <w:t xml:space="preserve">Owner </w:t>
      </w:r>
      <w:r w:rsidR="00796A01" w:rsidRPr="00C119E1">
        <w:t xml:space="preserve">performed work and </w:t>
      </w:r>
      <w:r w:rsidR="00A279BC">
        <w:t>O</w:t>
      </w:r>
      <w:r w:rsidR="00796A01" w:rsidRPr="00C119E1">
        <w:t>wner</w:t>
      </w:r>
      <w:r w:rsidR="009C6DC9" w:rsidRPr="00C119E1">
        <w:t>-</w:t>
      </w:r>
      <w:r w:rsidR="00CB1A5E" w:rsidRPr="00C119E1">
        <w:t>p</w:t>
      </w:r>
      <w:r w:rsidR="0064021D" w:rsidRPr="00C119E1">
        <w:t>rovided</w:t>
      </w:r>
      <w:r w:rsidRPr="00C119E1">
        <w:t xml:space="preserve"> items</w:t>
      </w:r>
    </w:p>
    <w:p w14:paraId="27B7036B" w14:textId="348B10EB" w:rsidR="00EC5AEE" w:rsidRPr="00C119E1" w:rsidRDefault="00400F9E" w:rsidP="00A155B1">
      <w:pPr>
        <w:pStyle w:val="Style1"/>
        <w:spacing w:after="0"/>
      </w:pPr>
      <w:r w:rsidRPr="00C119E1">
        <w:t xml:space="preserve">Work of Other </w:t>
      </w:r>
      <w:r w:rsidR="00BF124A">
        <w:t>Contractor</w:t>
      </w:r>
      <w:r w:rsidRPr="00C119E1">
        <w:t>s (indirect) hired by the Owner</w:t>
      </w:r>
    </w:p>
    <w:p w14:paraId="330AF3DE" w14:textId="77777777" w:rsidR="00EC5AEE" w:rsidRPr="00C119E1" w:rsidRDefault="00400F9E" w:rsidP="00A155B1">
      <w:pPr>
        <w:pStyle w:val="Style1"/>
        <w:spacing w:after="0"/>
      </w:pPr>
      <w:r w:rsidRPr="00C119E1">
        <w:t>Governing Agencies inspections</w:t>
      </w:r>
    </w:p>
    <w:p w14:paraId="463A56E0" w14:textId="77777777" w:rsidR="00EC5AEE" w:rsidRPr="00C119E1" w:rsidRDefault="00400F9E" w:rsidP="00A155B1">
      <w:pPr>
        <w:pStyle w:val="Style1"/>
        <w:spacing w:after="0"/>
      </w:pPr>
      <w:r w:rsidRPr="00C119E1">
        <w:t>Punch list</w:t>
      </w:r>
    </w:p>
    <w:p w14:paraId="4723B74D" w14:textId="77777777" w:rsidR="00EC5AEE" w:rsidRPr="00C119E1" w:rsidRDefault="00400F9E" w:rsidP="00A155B1">
      <w:pPr>
        <w:pStyle w:val="Style1"/>
        <w:spacing w:after="0"/>
      </w:pPr>
      <w:r w:rsidRPr="00C119E1">
        <w:t xml:space="preserve">Commissioning </w:t>
      </w:r>
    </w:p>
    <w:p w14:paraId="403BDC57" w14:textId="77777777" w:rsidR="00EC5AEE" w:rsidRPr="00C119E1" w:rsidRDefault="00400F9E" w:rsidP="00A155B1">
      <w:pPr>
        <w:pStyle w:val="Style1"/>
        <w:spacing w:after="0"/>
      </w:pPr>
      <w:r w:rsidRPr="00C119E1">
        <w:t>Clean-up and project close-out</w:t>
      </w:r>
    </w:p>
    <w:p w14:paraId="5380C780" w14:textId="77777777" w:rsidR="00A155B1" w:rsidRPr="00C119E1" w:rsidRDefault="00400F9E" w:rsidP="00A155B1">
      <w:pPr>
        <w:pStyle w:val="Style1"/>
        <w:numPr>
          <w:ilvl w:val="0"/>
          <w:numId w:val="0"/>
        </w:numPr>
        <w:spacing w:after="0"/>
        <w:ind w:left="2131"/>
      </w:pPr>
      <w:r w:rsidRPr="00C119E1">
        <w:t>Contract Completion/Occupancy</w:t>
      </w:r>
    </w:p>
    <w:p w14:paraId="0E7267CC" w14:textId="77777777" w:rsidR="00497B5E" w:rsidRPr="00C119E1" w:rsidRDefault="00497B5E">
      <w:pPr>
        <w:widowControl/>
        <w:autoSpaceDE/>
        <w:autoSpaceDN/>
        <w:adjustRightInd/>
        <w:rPr>
          <w:rFonts w:ascii="Times New Roman" w:hAnsi="Times New Roman"/>
          <w:sz w:val="22"/>
          <w:szCs w:val="22"/>
          <w:highlight w:val="lightGray"/>
        </w:rPr>
      </w:pPr>
    </w:p>
    <w:p w14:paraId="5604BEF8" w14:textId="5614C9D5" w:rsidR="00EC5AEE" w:rsidRPr="00C119E1" w:rsidRDefault="00400F9E" w:rsidP="00497B5E">
      <w:pPr>
        <w:pStyle w:val="Style2"/>
      </w:pPr>
      <w:r w:rsidRPr="00C119E1">
        <w:t>The Construction Schedule level of detail shall be broken down to the extent individual activities do not combine (a) Sub</w:t>
      </w:r>
      <w:r w:rsidR="00BF124A">
        <w:t>contractor</w:t>
      </w:r>
      <w:r w:rsidRPr="00C119E1">
        <w:t xml:space="preserve"> work; (b) distinct divisions of work; (c) work in separate facilities or areas; or (d) rough-in and finish items of work. Construction/Installation activities shall not exceed duration of fifteen (15) workdays and Owner review/approval activities are to include a reasonable time for review depending on the size and complexity of the submittal.</w:t>
      </w:r>
    </w:p>
    <w:p w14:paraId="0F1F2356" w14:textId="77081277" w:rsidR="00EC5AEE" w:rsidRPr="00C119E1" w:rsidRDefault="00400F9E" w:rsidP="00EC5AEE">
      <w:pPr>
        <w:pStyle w:val="Style2"/>
      </w:pPr>
      <w:r w:rsidRPr="00C119E1">
        <w:t xml:space="preserve">Preparation of the “Baseline” Construction Schedule shall commence following the issuance of a Letter of Intent, and shall be submitted to the Architect/Engineer and Owner (or other designee of the Owner) </w:t>
      </w:r>
      <w:r w:rsidRPr="00C119E1">
        <w:rPr>
          <w:u w:val="single"/>
        </w:rPr>
        <w:t>within twenty-eight (28) calendar days</w:t>
      </w:r>
      <w:r w:rsidRPr="00C119E1">
        <w:t xml:space="preserve"> </w:t>
      </w:r>
      <w:r w:rsidR="00792DE9" w:rsidRPr="00C119E1">
        <w:t>of issuance</w:t>
      </w:r>
      <w:r w:rsidRPr="00C119E1">
        <w:t xml:space="preserve"> of the Letter of Intent.  The Architect/Engineer and Owner will review and provide comments as it relates to the schedule.  The Construction Schedule must involve input from all major sub</w:t>
      </w:r>
      <w:r w:rsidR="00BF124A">
        <w:t>contractor</w:t>
      </w:r>
      <w:r w:rsidRPr="00C119E1">
        <w:t xml:space="preserve">s and be signed by the </w:t>
      </w:r>
      <w:r w:rsidR="00BF124A">
        <w:t>Contractor</w:t>
      </w:r>
      <w:r w:rsidRPr="00C119E1">
        <w:t xml:space="preserve"> and all Primes/Sub</w:t>
      </w:r>
      <w:r w:rsidR="00BF124A">
        <w:t>contractor</w:t>
      </w:r>
      <w:r w:rsidRPr="00C119E1">
        <w:t>s indicating their approval in the accuracy of the Baseline Construction Schedule and/or Schedule Updates.  Submittal and approval of the Baseline Construction Schedule and/or Monthly Schedule Updates are required prior to the corresponding progress payment being released.</w:t>
      </w:r>
    </w:p>
    <w:p w14:paraId="389B5BA8" w14:textId="0BB94A88" w:rsidR="00EC5AEE" w:rsidRPr="00C119E1" w:rsidRDefault="00400F9E" w:rsidP="00EC5AEE">
      <w:pPr>
        <w:pStyle w:val="Style2"/>
      </w:pPr>
      <w:r w:rsidRPr="00C119E1">
        <w:t xml:space="preserve">The </w:t>
      </w:r>
      <w:r w:rsidR="00BF124A">
        <w:t>Contractor</w:t>
      </w:r>
      <w:r w:rsidRPr="00C119E1">
        <w:t xml:space="preserve"> will utilize “Retained Logic” as the method of calculating the Construction Schedule and Updated Schedules, which will be computer generated and </w:t>
      </w:r>
      <w:r w:rsidRPr="00C119E1">
        <w:lastRenderedPageBreak/>
        <w:t xml:space="preserve">computer drawn.  </w:t>
      </w:r>
    </w:p>
    <w:p w14:paraId="3B180576" w14:textId="77777777" w:rsidR="00EC5AEE" w:rsidRPr="00C119E1" w:rsidRDefault="00400F9E" w:rsidP="00EC5AEE">
      <w:pPr>
        <w:pStyle w:val="Style2"/>
      </w:pPr>
      <w:r w:rsidRPr="00C119E1">
        <w:t>The Construction Schedule requirement shall include but not be limited to (a) Baseline Schedule; (b) Monthly schedule updates</w:t>
      </w:r>
      <w:r w:rsidR="00792DE9" w:rsidRPr="00C119E1">
        <w:t>, (</w:t>
      </w:r>
      <w:r w:rsidRPr="00C119E1">
        <w:t>c) Weekly 2 week look-ahead schedules.</w:t>
      </w:r>
    </w:p>
    <w:p w14:paraId="23965A02" w14:textId="15E90689" w:rsidR="00EC5AEE" w:rsidRPr="00C119E1" w:rsidRDefault="00400F9E" w:rsidP="00EC5AEE">
      <w:pPr>
        <w:pStyle w:val="Style2"/>
      </w:pPr>
      <w:r w:rsidRPr="00C119E1">
        <w:t xml:space="preserve">The </w:t>
      </w:r>
      <w:r w:rsidR="00BF124A">
        <w:t>Contractor</w:t>
      </w:r>
      <w:r w:rsidRPr="00C119E1">
        <w:t xml:space="preserve"> shall provide </w:t>
      </w:r>
      <w:r w:rsidR="001646AB" w:rsidRPr="00C119E1">
        <w:t xml:space="preserve">the current updated Construction Schedule </w:t>
      </w:r>
      <w:r w:rsidRPr="00C119E1">
        <w:t xml:space="preserve">for review and discussion at each regular progress meeting.  In addition, the </w:t>
      </w:r>
      <w:r w:rsidR="00BF124A">
        <w:t>Contractor</w:t>
      </w:r>
      <w:r w:rsidRPr="00C119E1">
        <w:t xml:space="preserve"> shall prepare </w:t>
      </w:r>
      <w:r w:rsidR="001646AB" w:rsidRPr="00C119E1">
        <w:t xml:space="preserve">a two-week look-ahead schedule </w:t>
      </w:r>
      <w:r w:rsidRPr="00C119E1">
        <w:t>for distribution at the progress meetings.  This information shall be derived directly from the current Construction Schedule.  The two-week look-ahead schedule shall include all activities scheduled to commence, continue or complete in the upcoming two weeks.</w:t>
      </w:r>
    </w:p>
    <w:p w14:paraId="5A07C5E8" w14:textId="53851EFE" w:rsidR="00EC5AEE" w:rsidRPr="00C119E1" w:rsidRDefault="00400F9E" w:rsidP="00EC5AEE">
      <w:pPr>
        <w:pStyle w:val="Style2"/>
      </w:pPr>
      <w:r w:rsidRPr="00C119E1">
        <w:t xml:space="preserve">Each monthly schedule submittal will consist </w:t>
      </w:r>
      <w:r w:rsidR="0067515D" w:rsidRPr="00C119E1">
        <w:t>of one</w:t>
      </w:r>
      <w:r w:rsidR="001646AB" w:rsidRPr="00C119E1">
        <w:t xml:space="preserve"> </w:t>
      </w:r>
      <w:r w:rsidR="008D4628">
        <w:t>electronic file</w:t>
      </w:r>
      <w:r w:rsidR="008D4628" w:rsidRPr="00C119E1">
        <w:t xml:space="preserve"> </w:t>
      </w:r>
      <w:r w:rsidRPr="00C119E1">
        <w:t xml:space="preserve">containing current schedule files or back-up, narrative, reports and plots discussed later in this section. </w:t>
      </w:r>
      <w:r w:rsidR="001646AB" w:rsidRPr="00C119E1">
        <w:t xml:space="preserve">Each monthly schedule shall be submitted using the Unifier Transmittal process.  </w:t>
      </w:r>
      <w:r w:rsidRPr="00C119E1">
        <w:t xml:space="preserve">Each schedule submittal shall be uniquely identified as to which revision and/or update and will incorporate any Owner schedule review comments from previous schedule submissions.  </w:t>
      </w:r>
      <w:r w:rsidR="0067515D" w:rsidRPr="00C119E1">
        <w:rPr>
          <w:u w:val="single"/>
        </w:rPr>
        <w:t>The date</w:t>
      </w:r>
      <w:r w:rsidRPr="00C119E1">
        <w:rPr>
          <w:u w:val="single"/>
        </w:rPr>
        <w:t xml:space="preserve"> </w:t>
      </w:r>
      <w:r w:rsidR="001646AB" w:rsidRPr="00C119E1">
        <w:rPr>
          <w:u w:val="single"/>
        </w:rPr>
        <w:t xml:space="preserve">of the data </w:t>
      </w:r>
      <w:r w:rsidRPr="00C119E1">
        <w:rPr>
          <w:u w:val="single"/>
        </w:rPr>
        <w:t>shall be within two (2) calendar days of the Schedule submittal date</w:t>
      </w:r>
      <w:r w:rsidRPr="00C119E1">
        <w:t>.</w:t>
      </w:r>
    </w:p>
    <w:p w14:paraId="7740448C" w14:textId="77777777" w:rsidR="00EC5AEE" w:rsidRPr="00C119E1" w:rsidRDefault="00400F9E" w:rsidP="00EC5AEE">
      <w:pPr>
        <w:pStyle w:val="Style2"/>
      </w:pPr>
      <w:r w:rsidRPr="00C119E1">
        <w:t>The Construction Schedule shall meet the following criteria:</w:t>
      </w:r>
    </w:p>
    <w:p w14:paraId="7792A4F1" w14:textId="77777777" w:rsidR="00EC5AEE" w:rsidRPr="00C119E1" w:rsidRDefault="00400F9E" w:rsidP="00EC5AEE">
      <w:pPr>
        <w:pStyle w:val="Style1"/>
      </w:pPr>
      <w:r w:rsidRPr="00C119E1">
        <w:t>Activity descriptions shall be clear and concise</w:t>
      </w:r>
    </w:p>
    <w:p w14:paraId="4FCEBBF1" w14:textId="77777777" w:rsidR="00EC5AEE" w:rsidRPr="00C119E1" w:rsidRDefault="00400F9E" w:rsidP="00EC5AEE">
      <w:pPr>
        <w:pStyle w:val="Style1"/>
      </w:pPr>
      <w:r w:rsidRPr="00C119E1">
        <w:t>Activities shall be coded with sufficient detail to identify the activity as to phase, type of work, responsibilities, area of work, interface with other contracts, and any other coding necessary to accurately describe or sort the work activity.</w:t>
      </w:r>
    </w:p>
    <w:p w14:paraId="490CF946" w14:textId="77777777" w:rsidR="00EC5AEE" w:rsidRPr="00C119E1" w:rsidRDefault="00400F9E" w:rsidP="00EC5AEE">
      <w:pPr>
        <w:pStyle w:val="Style1"/>
      </w:pPr>
      <w:r w:rsidRPr="00C119E1">
        <w:t xml:space="preserve">Activity durations shall be sufficiently short to accurately disseminate an item of work with the maximum installation activity </w:t>
      </w:r>
      <w:r w:rsidRPr="00C119E1">
        <w:rPr>
          <w:u w:val="single"/>
        </w:rPr>
        <w:t>not to exceed fifteen (15) workdays</w:t>
      </w:r>
      <w:r w:rsidRPr="00C119E1">
        <w:t>.</w:t>
      </w:r>
    </w:p>
    <w:p w14:paraId="11C3BB6A" w14:textId="77777777" w:rsidR="00EC5AEE" w:rsidRPr="00C119E1" w:rsidRDefault="00400F9E" w:rsidP="00EC5AEE">
      <w:pPr>
        <w:pStyle w:val="Style1"/>
      </w:pPr>
      <w:r w:rsidRPr="00C119E1">
        <w:t>Architect/Engineer and Owner review and approval activities will allow for sufficient time depending on the size, quantity of and complexity of the submission(s) (14 calendar days minimum).</w:t>
      </w:r>
    </w:p>
    <w:p w14:paraId="1CF981D7" w14:textId="77777777" w:rsidR="00EC5AEE" w:rsidRPr="00C119E1" w:rsidRDefault="00400F9E" w:rsidP="00EC5AEE">
      <w:pPr>
        <w:pStyle w:val="Style1"/>
      </w:pPr>
      <w:r w:rsidRPr="00C119E1">
        <w:t>Logic ties shall be shown on graphics at the discretion of the Owner.  Logic ties shall be accurate and reasonable with no regard to preferential logic that would sequester float for any one party.  Logic ties will be reasonable to the point that a true critical path is identifiable from the beginning of the project (Letter of Intent) to the Final Completion milestone.  Constraint dates are to be used at a minimum with a description for their basis if used.  No open-ended activities shall be allowed.</w:t>
      </w:r>
    </w:p>
    <w:p w14:paraId="2AF6CEA7" w14:textId="2451D105" w:rsidR="00400F9E" w:rsidRPr="00C119E1" w:rsidRDefault="00400F9E" w:rsidP="00A155B1">
      <w:pPr>
        <w:pStyle w:val="Style1"/>
      </w:pPr>
      <w:r w:rsidRPr="00C119E1">
        <w:t xml:space="preserve">The Construction Schedule shall allow for and </w:t>
      </w:r>
      <w:r w:rsidR="0067515D" w:rsidRPr="00C119E1">
        <w:t>depict:</w:t>
      </w:r>
      <w:r w:rsidRPr="00C119E1">
        <w:t xml:space="preserve"> recognize</w:t>
      </w:r>
      <w:r w:rsidR="0067515D">
        <w:t>d</w:t>
      </w:r>
      <w:r w:rsidRPr="00C119E1">
        <w:t xml:space="preserve"> national holidays, proposed number of workdays per week for each activity (calendar), adherence to specific restrictions, constraints and contract completion milestones (interim and final) stipulated in the contract documents and work of separate </w:t>
      </w:r>
      <w:r w:rsidR="00BF124A">
        <w:t>Contractor</w:t>
      </w:r>
      <w:r w:rsidRPr="00C119E1">
        <w:t>s.</w:t>
      </w:r>
    </w:p>
    <w:p w14:paraId="5962A353" w14:textId="77777777" w:rsidR="00400F9E" w:rsidRPr="00C119E1" w:rsidRDefault="00F2441F" w:rsidP="00685D3A">
      <w:pPr>
        <w:tabs>
          <w:tab w:val="left" w:pos="1440"/>
          <w:tab w:val="left" w:pos="2160"/>
        </w:tabs>
        <w:ind w:left="2160" w:hanging="540"/>
        <w:rPr>
          <w:rFonts w:ascii="Times New Roman" w:hAnsi="Times New Roman"/>
          <w:sz w:val="22"/>
          <w:szCs w:val="22"/>
        </w:rPr>
      </w:pPr>
      <w:r w:rsidRPr="00C119E1">
        <w:rPr>
          <w:rFonts w:ascii="Times New Roman" w:hAnsi="Times New Roman"/>
          <w:sz w:val="22"/>
          <w:szCs w:val="22"/>
        </w:rPr>
        <w:lastRenderedPageBreak/>
        <w:t>g.</w:t>
      </w:r>
      <w:r w:rsidRPr="00C119E1">
        <w:rPr>
          <w:rFonts w:ascii="Times New Roman" w:hAnsi="Times New Roman"/>
          <w:sz w:val="22"/>
          <w:szCs w:val="22"/>
        </w:rPr>
        <w:tab/>
      </w:r>
      <w:r w:rsidR="00400F9E" w:rsidRPr="00C119E1">
        <w:rPr>
          <w:rFonts w:ascii="Times New Roman" w:hAnsi="Times New Roman"/>
          <w:sz w:val="22"/>
          <w:szCs w:val="22"/>
        </w:rPr>
        <w:t>Contractually specified interim Completion Milestone dates shall be constrained to show negative float, if the early finish date of the last activity in that phase falls after the interim Milestone Completion date.</w:t>
      </w:r>
    </w:p>
    <w:p w14:paraId="38208C02" w14:textId="77777777" w:rsidR="00400F9E" w:rsidRPr="00C119E1" w:rsidRDefault="00400F9E" w:rsidP="0034462A">
      <w:pPr>
        <w:rPr>
          <w:rFonts w:ascii="Times New Roman" w:hAnsi="Times New Roman"/>
          <w:sz w:val="22"/>
          <w:szCs w:val="22"/>
        </w:rPr>
      </w:pPr>
    </w:p>
    <w:p w14:paraId="53A7EEEF" w14:textId="77777777" w:rsidR="00EC5AEE" w:rsidRPr="00C119E1" w:rsidRDefault="00400F9E" w:rsidP="00EC5AEE">
      <w:pPr>
        <w:pStyle w:val="Style2"/>
      </w:pPr>
      <w:r w:rsidRPr="00C119E1">
        <w:t>For all major equipment and materials fabricated or supplied for this project, the Construction Schedule shall show a sequence of activities including:</w:t>
      </w:r>
    </w:p>
    <w:p w14:paraId="6C86283B" w14:textId="77777777" w:rsidR="00400F9E" w:rsidRPr="00C119E1" w:rsidRDefault="00400F9E" w:rsidP="00A155B1">
      <w:pPr>
        <w:pStyle w:val="Style1"/>
        <w:spacing w:after="0"/>
      </w:pPr>
      <w:r w:rsidRPr="00C119E1">
        <w:t>Preparation of submittal shop drawings, samples and O&amp;M instructions.</w:t>
      </w:r>
    </w:p>
    <w:p w14:paraId="71C23E5D" w14:textId="77777777" w:rsidR="00EC5AEE" w:rsidRPr="00C119E1" w:rsidRDefault="00400F9E" w:rsidP="00A155B1">
      <w:pPr>
        <w:pStyle w:val="Style1"/>
        <w:spacing w:after="0"/>
      </w:pPr>
      <w:r w:rsidRPr="00C119E1">
        <w:t>Review of shop drawings, samples and O&amp;M instructions by the Architect/Engineer (allow reasonable time for review depending on size and complexity of the submittal, minimum 14 calendar days).</w:t>
      </w:r>
    </w:p>
    <w:p w14:paraId="43DF7B62" w14:textId="77777777" w:rsidR="00EC5AEE" w:rsidRPr="00C119E1" w:rsidRDefault="00400F9E" w:rsidP="00A155B1">
      <w:pPr>
        <w:pStyle w:val="Style1"/>
        <w:spacing w:after="0"/>
      </w:pPr>
      <w:r w:rsidRPr="00C119E1">
        <w:t>Shop fabrication and delivery</w:t>
      </w:r>
    </w:p>
    <w:p w14:paraId="6F8D3358" w14:textId="77777777" w:rsidR="00400F9E" w:rsidRPr="00C119E1" w:rsidRDefault="00400F9E" w:rsidP="00A155B1">
      <w:pPr>
        <w:pStyle w:val="Style1"/>
        <w:spacing w:after="0"/>
      </w:pPr>
      <w:r w:rsidRPr="00C119E1">
        <w:t>Erection or installation</w:t>
      </w:r>
    </w:p>
    <w:p w14:paraId="16F7A185" w14:textId="77777777" w:rsidR="00400F9E" w:rsidRPr="00C119E1" w:rsidRDefault="00400F9E" w:rsidP="00A155B1">
      <w:pPr>
        <w:pStyle w:val="Style1"/>
        <w:spacing w:after="0"/>
      </w:pPr>
      <w:r w:rsidRPr="00C119E1">
        <w:t>Testing of equipment and materials</w:t>
      </w:r>
    </w:p>
    <w:p w14:paraId="34FC2A2F" w14:textId="77777777" w:rsidR="00400F9E" w:rsidRPr="00C119E1" w:rsidRDefault="00400F9E" w:rsidP="00A155B1">
      <w:pPr>
        <w:pStyle w:val="Style1"/>
        <w:spacing w:after="0"/>
      </w:pPr>
      <w:r w:rsidRPr="00C119E1">
        <w:t>Required dates of completion</w:t>
      </w:r>
    </w:p>
    <w:p w14:paraId="48EB0FC3" w14:textId="77777777" w:rsidR="002F4239" w:rsidRPr="00C119E1" w:rsidRDefault="00400F9E" w:rsidP="00A155B1">
      <w:pPr>
        <w:pStyle w:val="Style1"/>
        <w:spacing w:after="0"/>
      </w:pPr>
      <w:r w:rsidRPr="00C119E1">
        <w:t>Instruction of operating personnel</w:t>
      </w:r>
    </w:p>
    <w:p w14:paraId="7CC878A3" w14:textId="77777777" w:rsidR="00A155B1" w:rsidRPr="00C119E1" w:rsidRDefault="00A155B1" w:rsidP="00A155B1">
      <w:pPr>
        <w:pStyle w:val="Style1"/>
        <w:numPr>
          <w:ilvl w:val="0"/>
          <w:numId w:val="0"/>
        </w:numPr>
        <w:spacing w:after="0"/>
        <w:ind w:left="2131"/>
      </w:pPr>
    </w:p>
    <w:p w14:paraId="31C90C63" w14:textId="77777777" w:rsidR="002F4239" w:rsidRPr="00C119E1" w:rsidRDefault="00400F9E" w:rsidP="002F4239">
      <w:pPr>
        <w:pStyle w:val="Style2"/>
      </w:pPr>
      <w:r w:rsidRPr="00C119E1">
        <w:t>Baseline Construction Schedule and Periodic Schedule Monthly Update submittals shall include the following information:</w:t>
      </w:r>
    </w:p>
    <w:p w14:paraId="08ECFF85" w14:textId="77777777" w:rsidR="00497B5E" w:rsidRPr="00C119E1" w:rsidRDefault="00497B5E" w:rsidP="00497B5E">
      <w:pPr>
        <w:pStyle w:val="Style1"/>
        <w:numPr>
          <w:ilvl w:val="0"/>
          <w:numId w:val="0"/>
        </w:numPr>
        <w:spacing w:after="0"/>
        <w:ind w:left="2131" w:hanging="547"/>
      </w:pPr>
      <w:r w:rsidRPr="00C119E1">
        <w:t>a.</w:t>
      </w:r>
      <w:r w:rsidRPr="00C119E1">
        <w:tab/>
      </w:r>
      <w:r w:rsidR="00400F9E" w:rsidRPr="00C119E1">
        <w:t>Report content:</w:t>
      </w:r>
    </w:p>
    <w:p w14:paraId="071344B9" w14:textId="77777777" w:rsidR="002F4239" w:rsidRPr="00C119E1" w:rsidRDefault="00400F9E" w:rsidP="00A155B1">
      <w:pPr>
        <w:pStyle w:val="Style1"/>
        <w:numPr>
          <w:ilvl w:val="2"/>
          <w:numId w:val="23"/>
        </w:numPr>
        <w:spacing w:after="0"/>
      </w:pPr>
      <w:r w:rsidRPr="00C119E1">
        <w:t>Activity number</w:t>
      </w:r>
    </w:p>
    <w:p w14:paraId="0940118D" w14:textId="77777777" w:rsidR="002F4239" w:rsidRPr="00C119E1" w:rsidRDefault="00400F9E" w:rsidP="00A155B1">
      <w:pPr>
        <w:pStyle w:val="Style1"/>
        <w:numPr>
          <w:ilvl w:val="2"/>
          <w:numId w:val="23"/>
        </w:numPr>
        <w:spacing w:after="0"/>
      </w:pPr>
      <w:r w:rsidRPr="00C119E1">
        <w:t>Activity description</w:t>
      </w:r>
    </w:p>
    <w:p w14:paraId="79EE055E" w14:textId="77777777" w:rsidR="002F4239" w:rsidRPr="00C119E1" w:rsidRDefault="00400F9E" w:rsidP="00A155B1">
      <w:pPr>
        <w:pStyle w:val="Style1"/>
        <w:numPr>
          <w:ilvl w:val="2"/>
          <w:numId w:val="23"/>
        </w:numPr>
        <w:spacing w:after="0"/>
      </w:pPr>
      <w:r w:rsidRPr="00C119E1">
        <w:t>Activity durations in work days (not to exceed 15 workdays)</w:t>
      </w:r>
    </w:p>
    <w:p w14:paraId="3B50DB5D" w14:textId="77777777" w:rsidR="002F4239" w:rsidRPr="00C119E1" w:rsidRDefault="00400F9E" w:rsidP="00A155B1">
      <w:pPr>
        <w:pStyle w:val="Style1"/>
        <w:numPr>
          <w:ilvl w:val="2"/>
          <w:numId w:val="23"/>
        </w:numPr>
        <w:spacing w:after="0"/>
      </w:pPr>
      <w:r w:rsidRPr="00C119E1">
        <w:t>Remaining durations in work days</w:t>
      </w:r>
    </w:p>
    <w:p w14:paraId="27FC4E23" w14:textId="77777777" w:rsidR="002F4239" w:rsidRPr="00C119E1" w:rsidRDefault="00400F9E" w:rsidP="00A155B1">
      <w:pPr>
        <w:pStyle w:val="Style1"/>
        <w:numPr>
          <w:ilvl w:val="2"/>
          <w:numId w:val="23"/>
        </w:numPr>
        <w:spacing w:after="0"/>
      </w:pPr>
      <w:r w:rsidRPr="00C119E1">
        <w:t>Early and late start dates (Actual dates when progressed)</w:t>
      </w:r>
    </w:p>
    <w:p w14:paraId="154E55E8" w14:textId="77777777" w:rsidR="002F4239" w:rsidRPr="00C119E1" w:rsidRDefault="00400F9E" w:rsidP="00A155B1">
      <w:pPr>
        <w:pStyle w:val="Style1"/>
        <w:numPr>
          <w:ilvl w:val="2"/>
          <w:numId w:val="23"/>
        </w:numPr>
        <w:spacing w:after="0"/>
      </w:pPr>
      <w:r w:rsidRPr="00C119E1">
        <w:t>Early and late finish dates (Actual dates when progressed)</w:t>
      </w:r>
    </w:p>
    <w:p w14:paraId="794259CE" w14:textId="77777777" w:rsidR="002F4239" w:rsidRPr="00C119E1" w:rsidRDefault="00400F9E" w:rsidP="00A155B1">
      <w:pPr>
        <w:pStyle w:val="Style1"/>
        <w:numPr>
          <w:ilvl w:val="2"/>
          <w:numId w:val="23"/>
        </w:numPr>
        <w:spacing w:after="0"/>
      </w:pPr>
      <w:r w:rsidRPr="00C119E1">
        <w:t>Percent complete</w:t>
      </w:r>
    </w:p>
    <w:p w14:paraId="017C1A58" w14:textId="77777777" w:rsidR="002F4239" w:rsidRPr="00C119E1" w:rsidRDefault="00400F9E" w:rsidP="00A155B1">
      <w:pPr>
        <w:pStyle w:val="Style1"/>
        <w:numPr>
          <w:ilvl w:val="2"/>
          <w:numId w:val="23"/>
        </w:numPr>
        <w:spacing w:after="0"/>
      </w:pPr>
      <w:r w:rsidRPr="00C119E1">
        <w:t>Total float</w:t>
      </w:r>
    </w:p>
    <w:p w14:paraId="110B41AB" w14:textId="77777777" w:rsidR="002F4239" w:rsidRPr="00C119E1" w:rsidRDefault="00400F9E" w:rsidP="00A155B1">
      <w:pPr>
        <w:pStyle w:val="Style1"/>
        <w:numPr>
          <w:ilvl w:val="2"/>
          <w:numId w:val="23"/>
        </w:numPr>
        <w:spacing w:after="0"/>
      </w:pPr>
      <w:r w:rsidRPr="00C119E1">
        <w:t>Free float</w:t>
      </w:r>
    </w:p>
    <w:p w14:paraId="77E2EA3A" w14:textId="4A5A3A9D" w:rsidR="00400F9E" w:rsidRPr="00C119E1" w:rsidRDefault="00D558BF" w:rsidP="00497B5E">
      <w:pPr>
        <w:pStyle w:val="Style1"/>
        <w:numPr>
          <w:ilvl w:val="1"/>
          <w:numId w:val="23"/>
        </w:numPr>
        <w:tabs>
          <w:tab w:val="clear" w:pos="2361"/>
          <w:tab w:val="num" w:pos="2160"/>
        </w:tabs>
      </w:pPr>
      <w:r w:rsidRPr="00C119E1">
        <w:t>A</w:t>
      </w:r>
      <w:r>
        <w:t>n electronic file</w:t>
      </w:r>
      <w:r w:rsidR="00400F9E" w:rsidRPr="00C119E1">
        <w:t xml:space="preserve"> of the schedule files with all current schedule information.</w:t>
      </w:r>
    </w:p>
    <w:p w14:paraId="5740A5BF" w14:textId="36459DF5" w:rsidR="00400F9E" w:rsidRPr="00C119E1" w:rsidRDefault="00400F9E" w:rsidP="00497B5E">
      <w:pPr>
        <w:pStyle w:val="Style2"/>
      </w:pPr>
      <w:r w:rsidRPr="00C119E1">
        <w:t xml:space="preserve">If a Construction Schedule revision is required as determined by the Owner, </w:t>
      </w:r>
      <w:r w:rsidR="00BF124A">
        <w:t>Contractor</w:t>
      </w:r>
      <w:r w:rsidRPr="00C119E1">
        <w:t xml:space="preserve"> or Architect/Engineer, the </w:t>
      </w:r>
      <w:r w:rsidR="00BF124A">
        <w:t>Contractor</w:t>
      </w:r>
      <w:r w:rsidRPr="00C119E1">
        <w:t xml:space="preserve"> must include a complete schedule submittal with reports accompanied with a detailed narrative report describing the basis for any and all changes proposed by the </w:t>
      </w:r>
      <w:r w:rsidR="00BF124A">
        <w:t>Contractor</w:t>
      </w:r>
      <w:r w:rsidRPr="00C119E1">
        <w:t xml:space="preserve">.  The </w:t>
      </w:r>
      <w:r w:rsidR="00BF124A">
        <w:t>Contractor</w:t>
      </w:r>
      <w:r w:rsidRPr="00C119E1">
        <w:t xml:space="preserve"> cannot make significant revision(s) to the schedule without written approval by the Owner.</w:t>
      </w:r>
    </w:p>
    <w:p w14:paraId="66237D8E" w14:textId="27C98790" w:rsidR="00400F9E" w:rsidRPr="00C119E1" w:rsidRDefault="00400F9E" w:rsidP="00497B5E">
      <w:pPr>
        <w:pStyle w:val="Style2"/>
      </w:pPr>
      <w:r w:rsidRPr="00C119E1">
        <w:t xml:space="preserve">Schedule float is not for the exclusive use of any one party and should be shared for the projects benefit.  The </w:t>
      </w:r>
      <w:r w:rsidR="00BF124A">
        <w:t>Contractor</w:t>
      </w:r>
      <w:r w:rsidRPr="00C119E1">
        <w:t>’s work shall proceed to the early start dates and the Owner shall have the right to reserve and apportion float time according to the needs of the project.</w:t>
      </w:r>
    </w:p>
    <w:p w14:paraId="7A94A35F" w14:textId="65998B6B" w:rsidR="002F4239" w:rsidRPr="00C119E1" w:rsidRDefault="00400F9E" w:rsidP="00497B5E">
      <w:pPr>
        <w:pStyle w:val="Style2"/>
      </w:pPr>
      <w:r w:rsidRPr="00C119E1">
        <w:t xml:space="preserve">If any of the Project Contract Milestones </w:t>
      </w:r>
      <w:r w:rsidRPr="00C119E1">
        <w:rPr>
          <w:u w:val="single"/>
        </w:rPr>
        <w:t>fall behind more than five (5) workdays</w:t>
      </w:r>
      <w:r w:rsidRPr="00C119E1">
        <w:t xml:space="preserve">, the </w:t>
      </w:r>
      <w:r w:rsidR="00BF124A">
        <w:t>Contractor</w:t>
      </w:r>
      <w:r w:rsidRPr="00C119E1">
        <w:t xml:space="preserve"> is required to develop a Time Recovery Plan and Schedule, which shall be monitored weekly by the </w:t>
      </w:r>
      <w:r w:rsidR="00BF124A">
        <w:t>Contractor</w:t>
      </w:r>
      <w:r w:rsidRPr="00C119E1">
        <w:t xml:space="preserve">.  The </w:t>
      </w:r>
      <w:r w:rsidR="00BF124A">
        <w:t>Contractor</w:t>
      </w:r>
      <w:r w:rsidRPr="00C119E1">
        <w:t xml:space="preserve"> shall detail within the next Construction Schedule submittal narrative, the reorganization means and methods instituted in the schedule recovery plan to get back to the contract completion date(s).  </w:t>
      </w:r>
      <w:r w:rsidRPr="00C119E1">
        <w:lastRenderedPageBreak/>
        <w:t>The recovery period should be achieved within the shortest reasonable time.</w:t>
      </w:r>
    </w:p>
    <w:p w14:paraId="334C7E35" w14:textId="4E8669E0" w:rsidR="002F4239" w:rsidRPr="00C119E1" w:rsidRDefault="00400F9E" w:rsidP="00497B5E">
      <w:pPr>
        <w:pStyle w:val="Style1"/>
      </w:pPr>
      <w:r w:rsidRPr="00C119E1">
        <w:t xml:space="preserve">If the recovery plan does not achieve </w:t>
      </w:r>
      <w:r w:rsidR="00404CF2" w:rsidRPr="00C119E1">
        <w:t>its</w:t>
      </w:r>
      <w:r w:rsidRPr="00C119E1">
        <w:t xml:space="preserve"> goal by the next pay request period, the </w:t>
      </w:r>
      <w:r w:rsidR="00BF124A">
        <w:t>Contractor</w:t>
      </w:r>
      <w:r w:rsidRPr="00C119E1">
        <w:t xml:space="preserve"> will be required to develop another recovery plan</w:t>
      </w:r>
      <w:r w:rsidRPr="00C119E1">
        <w:rPr>
          <w:color w:val="0000FF"/>
        </w:rPr>
        <w:t xml:space="preserve"> </w:t>
      </w:r>
      <w:r w:rsidRPr="00C119E1">
        <w:t>until the Contract Completion Milestones are back on schedule.</w:t>
      </w:r>
    </w:p>
    <w:p w14:paraId="18927320" w14:textId="77777777" w:rsidR="00400F9E" w:rsidRPr="00C119E1" w:rsidRDefault="00400F9E" w:rsidP="00497B5E">
      <w:pPr>
        <w:pStyle w:val="Style1"/>
      </w:pPr>
      <w:r w:rsidRPr="00C119E1">
        <w:t>If the recovery plan has sufficient regained compliance with the Project Milestone Dates, use of the Baseline Construction Schedule will be resumed.</w:t>
      </w:r>
    </w:p>
    <w:p w14:paraId="45574B1F" w14:textId="1C3FB8DB" w:rsidR="002F4239" w:rsidRPr="00C119E1" w:rsidRDefault="00400F9E" w:rsidP="00497B5E">
      <w:pPr>
        <w:pStyle w:val="Style2"/>
      </w:pPr>
      <w:r w:rsidRPr="00C119E1">
        <w:t xml:space="preserve">Time Extensions/Adjustments will only be granted when the </w:t>
      </w:r>
      <w:r w:rsidR="00BF124A">
        <w:t>Contractor</w:t>
      </w:r>
      <w:r w:rsidRPr="00C119E1">
        <w:t xml:space="preserve"> can accurately demonstrate through the use of the Construction Schedule and accepted scheduling techniques, the need for a time extension due to delays, change orders or impacts by others.  Schedule fragments and/or critical path schedule analysis shall be developed and submitted with each change order or other request for time adjustment.  Time extension requests shall be submitted within ten (10) days of the onset of the occurrence impacting the Construction Schedule.  Failure to submit this information by the time stated above shall result in rejection of the request.  Based primarily on information provided by the </w:t>
      </w:r>
      <w:r w:rsidR="00BF124A">
        <w:t>Contractor</w:t>
      </w:r>
      <w:r w:rsidRPr="00C119E1">
        <w:t>, the Owner will decide the extent of impact and respond within a reasonable time depending on the complexity of the analysis required.</w:t>
      </w:r>
    </w:p>
    <w:p w14:paraId="40E9BC74" w14:textId="77777777" w:rsidR="002F4239" w:rsidRPr="00C119E1" w:rsidRDefault="00400F9E" w:rsidP="00497B5E">
      <w:pPr>
        <w:pStyle w:val="Style1"/>
      </w:pPr>
      <w:r w:rsidRPr="00C119E1">
        <w:t>If the time extension request is approved, the impact period will then be incorporated into the Construction Schedule.</w:t>
      </w:r>
    </w:p>
    <w:p w14:paraId="61EF7FF6" w14:textId="77777777" w:rsidR="002F4239" w:rsidRPr="00C119E1" w:rsidRDefault="00400F9E" w:rsidP="00497B5E">
      <w:pPr>
        <w:pStyle w:val="Style1"/>
      </w:pPr>
      <w:r w:rsidRPr="00C119E1">
        <w:t>If the time extension request is rejected, no change to the project schedule will be permitted.</w:t>
      </w:r>
    </w:p>
    <w:p w14:paraId="3C0CE7B2" w14:textId="32C48F4D" w:rsidR="00400F9E" w:rsidRPr="00C119E1" w:rsidRDefault="00400F9E" w:rsidP="00497B5E">
      <w:pPr>
        <w:pStyle w:val="Style2"/>
      </w:pPr>
      <w:r w:rsidRPr="00C119E1">
        <w:t xml:space="preserve">The </w:t>
      </w:r>
      <w:r w:rsidR="00BF124A">
        <w:t>Contractor</w:t>
      </w:r>
      <w:r w:rsidRPr="00C119E1">
        <w:t xml:space="preserve"> shall coordinate its work with the Owner and other Sub</w:t>
      </w:r>
      <w:r w:rsidR="00BF124A">
        <w:t>contractor</w:t>
      </w:r>
      <w:r w:rsidRPr="00C119E1">
        <w:t>s and shall cooperate with other Sub</w:t>
      </w:r>
      <w:r w:rsidR="00BF124A">
        <w:t>contractor</w:t>
      </w:r>
      <w:r w:rsidRPr="00C119E1">
        <w:t>s by utilizing orderly progress toward completion in accordance with the work scheduled.</w:t>
      </w:r>
    </w:p>
    <w:p w14:paraId="56215DA5" w14:textId="77777777" w:rsidR="00400F9E" w:rsidRPr="00C119E1" w:rsidRDefault="00400F9E" w:rsidP="003F259E">
      <w:pPr>
        <w:tabs>
          <w:tab w:val="left" w:pos="1080"/>
        </w:tabs>
        <w:ind w:left="1080" w:hanging="1080"/>
        <w:rPr>
          <w:rFonts w:ascii="Times New Roman" w:hAnsi="Times New Roman"/>
          <w:i/>
          <w:color w:val="FF0000"/>
          <w:sz w:val="22"/>
          <w:szCs w:val="22"/>
        </w:rPr>
      </w:pPr>
      <w:r w:rsidRPr="00C119E1">
        <w:rPr>
          <w:rFonts w:ascii="Times New Roman" w:hAnsi="Times New Roman"/>
          <w:i/>
          <w:color w:val="FF0000"/>
          <w:sz w:val="22"/>
          <w:szCs w:val="22"/>
        </w:rPr>
        <w:t xml:space="preserve">NOTE: </w:t>
      </w:r>
      <w:r w:rsidRPr="00C119E1">
        <w:rPr>
          <w:rFonts w:ascii="Times New Roman" w:hAnsi="Times New Roman"/>
          <w:i/>
          <w:color w:val="FF0000"/>
          <w:sz w:val="22"/>
          <w:szCs w:val="22"/>
        </w:rPr>
        <w:tab/>
        <w:t>Delete everything above related to CPM scheduling if only a simple bar chart schedule is required</w:t>
      </w:r>
    </w:p>
    <w:p w14:paraId="591275CE" w14:textId="77777777" w:rsidR="00400F9E" w:rsidRPr="00C119E1" w:rsidRDefault="00400F9E" w:rsidP="0034462A">
      <w:pPr>
        <w:rPr>
          <w:rFonts w:ascii="Times New Roman" w:hAnsi="Times New Roman"/>
          <w:sz w:val="22"/>
          <w:szCs w:val="22"/>
        </w:rPr>
      </w:pPr>
    </w:p>
    <w:p w14:paraId="343E4B22" w14:textId="39BA43DB" w:rsidR="00400F9E" w:rsidRPr="00C119E1" w:rsidRDefault="00400F9E" w:rsidP="00A155B1">
      <w:pPr>
        <w:pStyle w:val="Style2"/>
        <w:numPr>
          <w:ilvl w:val="0"/>
          <w:numId w:val="24"/>
        </w:numPr>
        <w:ind w:left="1627" w:hanging="547"/>
      </w:pPr>
      <w:r w:rsidRPr="00C119E1">
        <w:t>A simple bar chart construction schedu</w:t>
      </w:r>
      <w:r w:rsidR="00A155B1" w:rsidRPr="00C119E1">
        <w:t xml:space="preserve">le shall be prepared by the </w:t>
      </w:r>
      <w:r w:rsidR="00BF124A">
        <w:t>Contractor</w:t>
      </w:r>
      <w:r w:rsidR="00A155B1" w:rsidRPr="00C119E1">
        <w:t xml:space="preserve"> an </w:t>
      </w:r>
      <w:r w:rsidRPr="00C119E1">
        <w:t>initially submitted to t</w:t>
      </w:r>
      <w:r w:rsidR="00A155B1" w:rsidRPr="00C119E1">
        <w:t xml:space="preserve">he Owner prior to or at the </w:t>
      </w:r>
      <w:r w:rsidRPr="00C119E1">
        <w:t xml:space="preserve">first Pre-Construction Meeting. </w:t>
      </w:r>
    </w:p>
    <w:p w14:paraId="54D53563" w14:textId="77777777" w:rsidR="00400F9E" w:rsidRPr="00C119E1" w:rsidRDefault="00400F9E" w:rsidP="00497B5E">
      <w:pPr>
        <w:pStyle w:val="Style2"/>
      </w:pPr>
      <w:r w:rsidRPr="00C119E1">
        <w:t>The Construction Schedule shall include wit</w:t>
      </w:r>
      <w:r w:rsidR="00A155B1" w:rsidRPr="00C119E1">
        <w:t xml:space="preserve">hout limitation, milestones, </w:t>
      </w:r>
      <w:r w:rsidRPr="00C119E1">
        <w:t xml:space="preserve">shop drawing submittals with time </w:t>
      </w:r>
      <w:r w:rsidR="00A155B1" w:rsidRPr="00C119E1">
        <w:t xml:space="preserve">allowed for Owner approval, </w:t>
      </w:r>
      <w:r w:rsidRPr="00C119E1">
        <w:t>procurement and construction of all majo</w:t>
      </w:r>
      <w:r w:rsidR="00A155B1" w:rsidRPr="00C119E1">
        <w:t xml:space="preserve">r items of work, depicted in </w:t>
      </w:r>
      <w:r w:rsidRPr="00C119E1">
        <w:t>weekly increments.</w:t>
      </w:r>
    </w:p>
    <w:p w14:paraId="126DEF3C" w14:textId="39C9FBF4" w:rsidR="00400F9E" w:rsidRPr="00C119E1" w:rsidRDefault="00400F9E" w:rsidP="00497B5E">
      <w:pPr>
        <w:pStyle w:val="Style2"/>
      </w:pPr>
      <w:r w:rsidRPr="00C119E1">
        <w:t xml:space="preserve">The </w:t>
      </w:r>
      <w:r w:rsidR="00BF124A">
        <w:t>Contractor</w:t>
      </w:r>
      <w:r w:rsidRPr="00C119E1">
        <w:t xml:space="preserve"> shall submit updates to the Construction Schedule on no less than a monthly basis and shall submit updates with each Application for Payment, as required by paragraph 3.10 of the Conditions of the Contract.</w:t>
      </w:r>
    </w:p>
    <w:p w14:paraId="1E7F833A" w14:textId="6F6E0627" w:rsidR="00F60638" w:rsidRPr="00C119E1" w:rsidRDefault="00400F9E" w:rsidP="00497B5E">
      <w:pPr>
        <w:pStyle w:val="Style2"/>
      </w:pPr>
      <w:r w:rsidRPr="00C119E1">
        <w:t xml:space="preserve">The </w:t>
      </w:r>
      <w:r w:rsidR="00BF124A">
        <w:t>Contractor</w:t>
      </w:r>
      <w:r w:rsidRPr="00C119E1">
        <w:t xml:space="preserve"> shall coordinate its wo</w:t>
      </w:r>
      <w:r w:rsidR="00A155B1" w:rsidRPr="00C119E1">
        <w:t xml:space="preserve">rk with the Owner and other </w:t>
      </w:r>
      <w:r w:rsidRPr="00C119E1">
        <w:t>Sub</w:t>
      </w:r>
      <w:r w:rsidR="00BF124A">
        <w:t>contractor</w:t>
      </w:r>
      <w:r w:rsidRPr="00C119E1">
        <w:t>s and shall cooperate with other</w:t>
      </w:r>
      <w:r w:rsidR="00A155B1" w:rsidRPr="00C119E1">
        <w:t xml:space="preserve"> Sub</w:t>
      </w:r>
      <w:r w:rsidR="00BF124A">
        <w:t>contractor</w:t>
      </w:r>
      <w:r w:rsidR="00A155B1" w:rsidRPr="00C119E1">
        <w:t xml:space="preserve">s by utilizing </w:t>
      </w:r>
      <w:r w:rsidRPr="00C119E1">
        <w:t>orderly progress toward completion in accordance with</w:t>
      </w:r>
      <w:r w:rsidR="00A155B1" w:rsidRPr="00C119E1">
        <w:t xml:space="preserve"> the work </w:t>
      </w:r>
      <w:r w:rsidRPr="00C119E1">
        <w:t>scheduled.</w:t>
      </w:r>
    </w:p>
    <w:p w14:paraId="1CDA04EA" w14:textId="77777777" w:rsidR="003A7F10" w:rsidRPr="00C119E1" w:rsidRDefault="00F60638" w:rsidP="00F60638">
      <w:pPr>
        <w:pStyle w:val="Style2"/>
        <w:numPr>
          <w:ilvl w:val="0"/>
          <w:numId w:val="0"/>
        </w:numPr>
      </w:pPr>
      <w:r w:rsidRPr="00C119E1">
        <w:t>1.3</w:t>
      </w:r>
      <w:r w:rsidRPr="00C119E1">
        <w:tab/>
      </w:r>
      <w:r w:rsidR="00400F9E" w:rsidRPr="00C119E1">
        <w:t>MILESTONE SCHEDULE REQUIREMENTS</w:t>
      </w:r>
    </w:p>
    <w:p w14:paraId="72FB4B5D" w14:textId="77777777" w:rsidR="00400F9E" w:rsidRPr="00C119E1" w:rsidRDefault="00400F9E" w:rsidP="00C76549">
      <w:pPr>
        <w:pStyle w:val="Style3"/>
        <w:numPr>
          <w:ilvl w:val="0"/>
          <w:numId w:val="21"/>
        </w:numPr>
        <w:ind w:left="1080" w:hanging="547"/>
      </w:pPr>
      <w:r w:rsidRPr="00C119E1">
        <w:lastRenderedPageBreak/>
        <w:t>The following Milestone Schedule dates for the listed work are provided</w:t>
      </w:r>
      <w:r w:rsidR="003A7F10" w:rsidRPr="00C119E1">
        <w:t xml:space="preserve"> </w:t>
      </w:r>
      <w:r w:rsidRPr="00C119E1">
        <w:t>a</w:t>
      </w:r>
      <w:r w:rsidR="003A7F10" w:rsidRPr="00C119E1">
        <w:t xml:space="preserve">s part of the </w:t>
      </w:r>
      <w:r w:rsidRPr="00C119E1">
        <w:t>contract requirements.</w:t>
      </w:r>
    </w:p>
    <w:p w14:paraId="2D871E21" w14:textId="77777777" w:rsidR="00400F9E" w:rsidRPr="00C119E1" w:rsidRDefault="00400F9E" w:rsidP="0034462A">
      <w:pPr>
        <w:rPr>
          <w:rFonts w:ascii="Times New Roman" w:hAnsi="Times New Roman"/>
          <w:sz w:val="22"/>
          <w:szCs w:val="22"/>
        </w:rPr>
      </w:pPr>
    </w:p>
    <w:p w14:paraId="339BAED5" w14:textId="208876DF" w:rsidR="006A714F" w:rsidRPr="00C119E1" w:rsidRDefault="00F940B6"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00400F9E" w:rsidRPr="00C119E1">
        <w:rPr>
          <w:rFonts w:ascii="Times New Roman" w:hAnsi="Times New Roman"/>
          <w:sz w:val="22"/>
          <w:szCs w:val="22"/>
          <w:u w:val="single"/>
        </w:rPr>
        <w:t>MILESTONE ACTIVITY</w:t>
      </w:r>
      <w:r w:rsidR="006E18B9" w:rsidRPr="00C119E1">
        <w:rPr>
          <w:rFonts w:ascii="Times New Roman" w:hAnsi="Times New Roman"/>
          <w:sz w:val="22"/>
          <w:szCs w:val="22"/>
        </w:rPr>
        <w:tab/>
        <w:t xml:space="preserve"> </w:t>
      </w:r>
      <w:r w:rsidR="006E18B9" w:rsidRPr="00140CE7">
        <w:rPr>
          <w:rFonts w:ascii="Times New Roman" w:hAnsi="Times New Roman"/>
          <w:sz w:val="22"/>
          <w:szCs w:val="22"/>
          <w:u w:val="single"/>
        </w:rPr>
        <w:t>START</w:t>
      </w:r>
      <w:r w:rsidR="00400F9E" w:rsidRPr="00C119E1">
        <w:rPr>
          <w:rFonts w:ascii="Times New Roman" w:hAnsi="Times New Roman"/>
          <w:sz w:val="22"/>
          <w:szCs w:val="22"/>
        </w:rPr>
        <w:tab/>
      </w:r>
      <w:r w:rsidR="00400F9E" w:rsidRPr="00C119E1">
        <w:rPr>
          <w:rFonts w:ascii="Times New Roman" w:hAnsi="Times New Roman"/>
          <w:sz w:val="22"/>
          <w:szCs w:val="22"/>
          <w:u w:val="single"/>
        </w:rPr>
        <w:t>COMPLETION</w:t>
      </w:r>
    </w:p>
    <w:p w14:paraId="768EE8DC" w14:textId="77777777" w:rsidR="006A714F" w:rsidRPr="00C119E1" w:rsidRDefault="006A714F"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Times New Roman" w:hAnsi="Times New Roman"/>
          <w:sz w:val="22"/>
          <w:szCs w:val="22"/>
        </w:rPr>
      </w:pPr>
    </w:p>
    <w:p w14:paraId="638824B3" w14:textId="77777777" w:rsidR="001C6731" w:rsidRPr="00C119E1" w:rsidRDefault="00400F9E"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color w:val="FF0000"/>
          <w:sz w:val="22"/>
          <w:szCs w:val="22"/>
        </w:rPr>
      </w:pPr>
      <w:r w:rsidRPr="00C119E1">
        <w:rPr>
          <w:rFonts w:ascii="Times New Roman" w:hAnsi="Times New Roman"/>
          <w:i/>
          <w:color w:val="FF0000"/>
          <w:sz w:val="22"/>
          <w:szCs w:val="22"/>
        </w:rPr>
        <w:t xml:space="preserve">Note: </w:t>
      </w:r>
      <w:r w:rsidRPr="00C119E1">
        <w:rPr>
          <w:rFonts w:ascii="Times New Roman" w:hAnsi="Times New Roman"/>
          <w:i/>
          <w:color w:val="FF0000"/>
          <w:sz w:val="22"/>
          <w:szCs w:val="22"/>
        </w:rPr>
        <w:tab/>
        <w:t>Designer fills in activities and date information here</w:t>
      </w:r>
    </w:p>
    <w:p w14:paraId="78F4CCB4" w14:textId="77777777" w:rsidR="00400F9E" w:rsidRPr="00C119E1" w:rsidRDefault="00400F9E"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color w:val="FF0000"/>
          <w:sz w:val="22"/>
          <w:szCs w:val="22"/>
        </w:rPr>
      </w:pPr>
    </w:p>
    <w:p w14:paraId="625E01E3"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1.</w:t>
      </w:r>
      <w:r w:rsidR="007C4897" w:rsidRPr="00C119E1">
        <w:rPr>
          <w:rFonts w:ascii="Times New Roman" w:hAnsi="Times New Roman"/>
          <w:sz w:val="22"/>
          <w:szCs w:val="22"/>
        </w:rPr>
        <w:t>4</w:t>
      </w:r>
      <w:r w:rsidRPr="00C119E1">
        <w:rPr>
          <w:rFonts w:ascii="Times New Roman" w:hAnsi="Times New Roman"/>
          <w:sz w:val="22"/>
          <w:szCs w:val="22"/>
        </w:rPr>
        <w:tab/>
        <w:t>SUBMITTALS</w:t>
      </w:r>
    </w:p>
    <w:p w14:paraId="4B7B3BE7" w14:textId="77777777" w:rsidR="006B383B" w:rsidRPr="00C119E1" w:rsidRDefault="006B383B"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1B5EFF9" w14:textId="77777777" w:rsidR="006B383B" w:rsidRPr="00C119E1" w:rsidRDefault="006B383B" w:rsidP="00B32AE5">
      <w:pPr>
        <w:pStyle w:val="Style3"/>
      </w:pPr>
      <w:r w:rsidRPr="00C119E1">
        <w:tab/>
        <w:t>A.</w:t>
      </w:r>
      <w:r w:rsidRPr="00C119E1">
        <w:tab/>
        <w:t>S</w:t>
      </w:r>
      <w:r w:rsidR="009C0093" w:rsidRPr="00C119E1">
        <w:t>ubmittal Schedule</w:t>
      </w:r>
    </w:p>
    <w:p w14:paraId="4BC4023E" w14:textId="77777777" w:rsidR="006B383B" w:rsidRPr="00C119E1" w:rsidRDefault="006B383B"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996D5BF" w14:textId="606CF10E" w:rsidR="006B383B" w:rsidRPr="00C119E1" w:rsidRDefault="006B383B"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w:t>
      </w:r>
      <w:r w:rsidRPr="00C119E1">
        <w:rPr>
          <w:rFonts w:ascii="Times New Roman" w:hAnsi="Times New Roman"/>
          <w:sz w:val="22"/>
          <w:szCs w:val="22"/>
        </w:rPr>
        <w:tab/>
        <w:t xml:space="preserve">Concurrently with the development of the </w:t>
      </w:r>
      <w:r w:rsidR="00BF124A">
        <w:rPr>
          <w:rFonts w:ascii="Times New Roman" w:hAnsi="Times New Roman"/>
          <w:sz w:val="22"/>
          <w:szCs w:val="22"/>
        </w:rPr>
        <w:t>Contractor</w:t>
      </w:r>
      <w:r w:rsidRPr="00C119E1">
        <w:rPr>
          <w:rFonts w:ascii="Times New Roman" w:hAnsi="Times New Roman"/>
          <w:sz w:val="22"/>
          <w:szCs w:val="22"/>
        </w:rPr>
        <w:t xml:space="preserve">’s Construction Schedule, the </w:t>
      </w:r>
      <w:r w:rsidR="00BF124A">
        <w:rPr>
          <w:rFonts w:ascii="Times New Roman" w:hAnsi="Times New Roman"/>
          <w:sz w:val="22"/>
          <w:szCs w:val="22"/>
        </w:rPr>
        <w:t>Contractor</w:t>
      </w:r>
      <w:r w:rsidRPr="00C119E1">
        <w:rPr>
          <w:rFonts w:ascii="Times New Roman" w:hAnsi="Times New Roman"/>
          <w:sz w:val="22"/>
          <w:szCs w:val="22"/>
        </w:rPr>
        <w:t xml:space="preserve"> shall prepare a complete schedule of submittals. Submit</w:t>
      </w:r>
      <w:r w:rsidR="00533BDE" w:rsidRPr="00C119E1">
        <w:rPr>
          <w:rFonts w:ascii="Times New Roman" w:hAnsi="Times New Roman"/>
          <w:sz w:val="22"/>
          <w:szCs w:val="22"/>
        </w:rPr>
        <w:t xml:space="preserve"> the initial Submittal Schedule along with the Construction Schedule, at, or prior to, the Pre-Construction Conference.</w:t>
      </w:r>
    </w:p>
    <w:p w14:paraId="6A92D654" w14:textId="77777777" w:rsidR="00533BDE" w:rsidRPr="00C119E1" w:rsidRDefault="00533BDE"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E353B78" w14:textId="4E689C9F" w:rsidR="00533BDE" w:rsidRPr="00C119E1" w:rsidRDefault="00533BDE"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a.</w:t>
      </w:r>
      <w:r w:rsidRPr="00C119E1">
        <w:rPr>
          <w:rFonts w:ascii="Times New Roman" w:hAnsi="Times New Roman"/>
          <w:sz w:val="22"/>
          <w:szCs w:val="22"/>
        </w:rPr>
        <w:tab/>
        <w:t xml:space="preserve">Coordinate the Submittal Schedule with the list of subcontracts, Schedule of Values, and the list of products, as well as the </w:t>
      </w:r>
      <w:r w:rsidR="00BF124A">
        <w:rPr>
          <w:rFonts w:ascii="Times New Roman" w:hAnsi="Times New Roman"/>
          <w:sz w:val="22"/>
          <w:szCs w:val="22"/>
        </w:rPr>
        <w:t>Contractor</w:t>
      </w:r>
      <w:r w:rsidRPr="00C119E1">
        <w:rPr>
          <w:rFonts w:ascii="Times New Roman" w:hAnsi="Times New Roman"/>
          <w:sz w:val="22"/>
          <w:szCs w:val="22"/>
        </w:rPr>
        <w:t>’s Construction Schedule.</w:t>
      </w:r>
    </w:p>
    <w:p w14:paraId="7B373418" w14:textId="77777777" w:rsidR="00533BDE" w:rsidRPr="00C119E1" w:rsidRDefault="00533BDE"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0FD68431" w14:textId="77777777" w:rsidR="00533BDE" w:rsidRPr="00C119E1" w:rsidRDefault="00533BDE"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b.</w:t>
      </w:r>
      <w:r w:rsidRPr="00C119E1">
        <w:rPr>
          <w:rFonts w:ascii="Times New Roman" w:hAnsi="Times New Roman"/>
          <w:sz w:val="22"/>
          <w:szCs w:val="22"/>
        </w:rPr>
        <w:tab/>
        <w:t>Prepare the schedule in chronological order. Provide the following information:</w:t>
      </w:r>
    </w:p>
    <w:p w14:paraId="339A0EDD" w14:textId="77777777" w:rsidR="00533BDE" w:rsidRPr="00C119E1" w:rsidRDefault="00533BDE"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 Scheduled date for the first submittal</w:t>
      </w:r>
    </w:p>
    <w:p w14:paraId="3838FD91" w14:textId="77777777" w:rsidR="00533BDE" w:rsidRPr="00C119E1" w:rsidRDefault="00533BDE"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 Related section number or specification number</w:t>
      </w:r>
    </w:p>
    <w:p w14:paraId="7D646FE0" w14:textId="77777777" w:rsidR="00533BDE" w:rsidRPr="00C119E1" w:rsidRDefault="004955F5"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966" w:hanging="2880"/>
        <w:rPr>
          <w:rFonts w:ascii="Times New Roman" w:hAnsi="Times New Roman"/>
          <w:sz w:val="22"/>
          <w:szCs w:val="22"/>
        </w:rPr>
      </w:pPr>
      <w:r w:rsidRPr="00C119E1">
        <w:rPr>
          <w:rFonts w:ascii="Times New Roman" w:hAnsi="Times New Roman"/>
          <w:sz w:val="22"/>
          <w:szCs w:val="22"/>
        </w:rPr>
        <w:t xml:space="preserve">                                               </w:t>
      </w:r>
      <w:r w:rsidR="00533BDE" w:rsidRPr="00C119E1">
        <w:rPr>
          <w:rFonts w:ascii="Times New Roman" w:hAnsi="Times New Roman"/>
          <w:sz w:val="22"/>
          <w:szCs w:val="22"/>
        </w:rPr>
        <w:t xml:space="preserve">- Submittal category (Shop Drawing, Product Data, Calculations, Test </w:t>
      </w:r>
      <w:r w:rsidRPr="00C119E1">
        <w:rPr>
          <w:rFonts w:ascii="Times New Roman" w:hAnsi="Times New Roman"/>
          <w:sz w:val="22"/>
          <w:szCs w:val="22"/>
        </w:rPr>
        <w:t xml:space="preserve">      </w:t>
      </w:r>
      <w:r w:rsidR="00533BDE" w:rsidRPr="00C119E1">
        <w:rPr>
          <w:rFonts w:ascii="Times New Roman" w:hAnsi="Times New Roman"/>
          <w:sz w:val="22"/>
          <w:szCs w:val="22"/>
        </w:rPr>
        <w:t>Results or Samples.</w:t>
      </w:r>
    </w:p>
    <w:p w14:paraId="1124DA2A" w14:textId="1E4D673D" w:rsidR="00FA2568" w:rsidRPr="00C119E1" w:rsidRDefault="00FA2568"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 Name of the sub</w:t>
      </w:r>
      <w:r w:rsidR="00BF124A">
        <w:rPr>
          <w:rFonts w:ascii="Times New Roman" w:hAnsi="Times New Roman"/>
          <w:sz w:val="22"/>
          <w:szCs w:val="22"/>
        </w:rPr>
        <w:t>contractor</w:t>
      </w:r>
    </w:p>
    <w:p w14:paraId="4DD2456A" w14:textId="77777777" w:rsidR="00FA2568" w:rsidRPr="00C119E1" w:rsidRDefault="00FA2568"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 Scheduled date for resubmittal</w:t>
      </w:r>
    </w:p>
    <w:p w14:paraId="16BDCA47" w14:textId="77777777" w:rsidR="00FA2568" w:rsidRPr="00C119E1" w:rsidRDefault="00FA2568"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 Scheduled date for completion of the A/E’s review</w:t>
      </w:r>
    </w:p>
    <w:p w14:paraId="0A05C64F" w14:textId="77777777" w:rsidR="00360042" w:rsidRPr="00C119E1" w:rsidRDefault="00360042"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A95873D" w14:textId="1A7E6315" w:rsidR="00360042" w:rsidRPr="00C119E1" w:rsidRDefault="00360042"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2.</w:t>
      </w:r>
      <w:r w:rsidRPr="00C119E1">
        <w:rPr>
          <w:rFonts w:ascii="Times New Roman" w:hAnsi="Times New Roman"/>
          <w:sz w:val="22"/>
          <w:szCs w:val="22"/>
        </w:rPr>
        <w:tab/>
        <w:t>Distribution:  Following the Owner’s response to the initial submittal, print and distribute copies to the Project representative, A/E, Owner, sub</w:t>
      </w:r>
      <w:r w:rsidR="00BF124A">
        <w:rPr>
          <w:rFonts w:ascii="Times New Roman" w:hAnsi="Times New Roman"/>
          <w:sz w:val="22"/>
          <w:szCs w:val="22"/>
        </w:rPr>
        <w:t>contractor</w:t>
      </w:r>
      <w:r w:rsidRPr="00C119E1">
        <w:rPr>
          <w:rFonts w:ascii="Times New Roman" w:hAnsi="Times New Roman"/>
          <w:sz w:val="22"/>
          <w:szCs w:val="22"/>
        </w:rPr>
        <w:t>s, suppliers and other parties required to comply with the submittal dates indicated. Keep copies at the Project Site at all times.</w:t>
      </w:r>
    </w:p>
    <w:p w14:paraId="7571EE06" w14:textId="77777777" w:rsidR="001B39B9" w:rsidRPr="00C119E1" w:rsidRDefault="001B39B9"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p>
    <w:p w14:paraId="2EC5453B" w14:textId="77777777" w:rsidR="001B39B9" w:rsidRPr="00C119E1" w:rsidRDefault="001B39B9"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a.</w:t>
      </w:r>
      <w:r w:rsidRPr="00C119E1">
        <w:rPr>
          <w:rFonts w:ascii="Times New Roman" w:hAnsi="Times New Roman"/>
          <w:sz w:val="22"/>
          <w:szCs w:val="22"/>
        </w:rPr>
        <w:tab/>
        <w:t>When revisions are made, distribute to the same parties and post at the same locations. Delete parties for distribution when they have completed their assigned portion of the Work and are no longer involved in construction activities.</w:t>
      </w:r>
    </w:p>
    <w:p w14:paraId="60FDB562" w14:textId="77777777" w:rsidR="00B642B4" w:rsidRPr="00C119E1" w:rsidRDefault="00B642B4"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p>
    <w:p w14:paraId="00245F5A" w14:textId="77777777" w:rsidR="00F940B6" w:rsidRPr="00C119E1" w:rsidRDefault="00B642B4"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3.</w:t>
      </w:r>
      <w:r w:rsidRPr="00C119E1">
        <w:rPr>
          <w:rFonts w:ascii="Times New Roman" w:hAnsi="Times New Roman"/>
          <w:sz w:val="22"/>
          <w:szCs w:val="22"/>
        </w:rPr>
        <w:tab/>
        <w:t>Schedule Updating:  Revise the schedule after each meet</w:t>
      </w:r>
      <w:r w:rsidR="00F940B6" w:rsidRPr="00C119E1">
        <w:rPr>
          <w:rFonts w:ascii="Times New Roman" w:hAnsi="Times New Roman"/>
          <w:sz w:val="22"/>
          <w:szCs w:val="22"/>
        </w:rPr>
        <w:t xml:space="preserve">ing or activity where revisions </w:t>
      </w:r>
    </w:p>
    <w:p w14:paraId="0E6A9EA5" w14:textId="77777777" w:rsidR="00F940B6" w:rsidRPr="00C119E1" w:rsidRDefault="00F940B6"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h</w:t>
      </w:r>
      <w:r w:rsidR="00B642B4" w:rsidRPr="00C119E1">
        <w:rPr>
          <w:rFonts w:ascii="Times New Roman" w:hAnsi="Times New Roman"/>
          <w:sz w:val="22"/>
          <w:szCs w:val="22"/>
        </w:rPr>
        <w:t xml:space="preserve">ave been recognized or made. Issue the updated schedule concurrently with the report </w:t>
      </w:r>
    </w:p>
    <w:p w14:paraId="2B54D418" w14:textId="77777777" w:rsidR="00C613AD" w:rsidRPr="00C119E1" w:rsidRDefault="00F940B6" w:rsidP="00C613AD">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00B642B4" w:rsidRPr="00C119E1">
        <w:rPr>
          <w:rFonts w:ascii="Times New Roman" w:hAnsi="Times New Roman"/>
          <w:sz w:val="22"/>
          <w:szCs w:val="22"/>
        </w:rPr>
        <w:t>of each meeting, or as requested</w:t>
      </w:r>
      <w:r w:rsidR="00C613AD" w:rsidRPr="00C119E1">
        <w:rPr>
          <w:rFonts w:ascii="Times New Roman" w:hAnsi="Times New Roman"/>
          <w:sz w:val="22"/>
          <w:szCs w:val="22"/>
        </w:rPr>
        <w:t xml:space="preserve"> by the Project Representative.</w:t>
      </w:r>
    </w:p>
    <w:p w14:paraId="70596EBE" w14:textId="77777777" w:rsidR="00C613AD" w:rsidRPr="00C119E1" w:rsidRDefault="00C613AD" w:rsidP="00C613AD">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p>
    <w:p w14:paraId="31FA7320" w14:textId="1C7D582E" w:rsidR="00C613AD" w:rsidRPr="004D56C7" w:rsidRDefault="00C613AD" w:rsidP="00C76549">
      <w:pPr>
        <w:pStyle w:val="ListParagraph"/>
        <w:numPr>
          <w:ilvl w:val="0"/>
          <w:numId w:val="21"/>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7"/>
        <w:rPr>
          <w:rFonts w:ascii="Times New Roman" w:hAnsi="Times New Roman"/>
          <w:sz w:val="22"/>
          <w:szCs w:val="22"/>
        </w:rPr>
      </w:pPr>
      <w:r w:rsidRPr="00C119E1">
        <w:rPr>
          <w:rFonts w:ascii="Times New Roman" w:hAnsi="Times New Roman"/>
          <w:sz w:val="22"/>
          <w:szCs w:val="22"/>
        </w:rPr>
        <w:t xml:space="preserve">Submittals are required for, but are not limited to, each of the following. The </w:t>
      </w:r>
      <w:r w:rsidR="00BF124A">
        <w:rPr>
          <w:rFonts w:ascii="Times New Roman" w:hAnsi="Times New Roman"/>
          <w:sz w:val="22"/>
          <w:szCs w:val="22"/>
        </w:rPr>
        <w:t>Contractor</w:t>
      </w:r>
      <w:r w:rsidRPr="00C119E1">
        <w:rPr>
          <w:rFonts w:ascii="Times New Roman" w:hAnsi="Times New Roman"/>
          <w:sz w:val="22"/>
          <w:szCs w:val="22"/>
        </w:rPr>
        <w:t xml:space="preserve"> should </w:t>
      </w:r>
      <w:r w:rsidRPr="004D56C7">
        <w:rPr>
          <w:rFonts w:ascii="Times New Roman" w:hAnsi="Times New Roman"/>
          <w:sz w:val="22"/>
          <w:szCs w:val="22"/>
        </w:rPr>
        <w:t>refer to each of the following referenced sections for additional requirements of each submittal.</w:t>
      </w:r>
      <w:r w:rsidR="006F7A85" w:rsidRPr="004D56C7">
        <w:rPr>
          <w:rFonts w:ascii="Times New Roman" w:hAnsi="Times New Roman"/>
          <w:sz w:val="22"/>
          <w:szCs w:val="22"/>
        </w:rPr>
        <w:t xml:space="preserve"> All submittals are to be </w:t>
      </w:r>
      <w:r w:rsidR="001A2099" w:rsidRPr="004D56C7">
        <w:rPr>
          <w:rFonts w:ascii="Times New Roman" w:hAnsi="Times New Roman"/>
          <w:sz w:val="22"/>
          <w:szCs w:val="22"/>
        </w:rPr>
        <w:t xml:space="preserve">processed electronically using </w:t>
      </w:r>
      <w:r w:rsidR="004D56C7" w:rsidRPr="00140CE7">
        <w:rPr>
          <w:rFonts w:ascii="Times New Roman" w:hAnsi="Times New Roman"/>
          <w:sz w:val="22"/>
          <w:szCs w:val="22"/>
        </w:rPr>
        <w:t>Unifier</w:t>
      </w:r>
      <w:r w:rsidR="004D56C7" w:rsidRPr="004D56C7">
        <w:rPr>
          <w:rFonts w:ascii="Times New Roman" w:hAnsi="Times New Roman"/>
          <w:sz w:val="22"/>
          <w:szCs w:val="22"/>
        </w:rPr>
        <w:t>.</w:t>
      </w:r>
    </w:p>
    <w:p w14:paraId="701F4F17" w14:textId="77777777" w:rsidR="00C613AD" w:rsidRPr="00C119E1" w:rsidRDefault="00C613AD" w:rsidP="00EA2ED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7" w:hanging="547"/>
        <w:rPr>
          <w:rFonts w:ascii="Times New Roman" w:hAnsi="Times New Roman"/>
          <w:i/>
          <w:iCs/>
          <w:color w:val="FF0000"/>
          <w:sz w:val="22"/>
          <w:szCs w:val="22"/>
        </w:rPr>
      </w:pPr>
    </w:p>
    <w:p w14:paraId="7C2A1598" w14:textId="77777777" w:rsidR="00C613AD" w:rsidRPr="00C119E1" w:rsidRDefault="00C613AD" w:rsidP="001E4BD5">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i/>
          <w:iCs/>
          <w:color w:val="FF0000"/>
          <w:sz w:val="22"/>
          <w:szCs w:val="22"/>
        </w:rPr>
      </w:pPr>
      <w:r w:rsidRPr="00C119E1">
        <w:rPr>
          <w:rFonts w:ascii="Times New Roman" w:hAnsi="Times New Roman"/>
          <w:i/>
          <w:iCs/>
          <w:color w:val="FF0000"/>
          <w:sz w:val="22"/>
          <w:szCs w:val="22"/>
        </w:rPr>
        <w:t>Note</w:t>
      </w:r>
      <w:r w:rsidR="00EA2ED8" w:rsidRPr="00C119E1">
        <w:rPr>
          <w:rFonts w:ascii="Times New Roman" w:hAnsi="Times New Roman"/>
          <w:i/>
          <w:iCs/>
          <w:color w:val="FF0000"/>
          <w:sz w:val="22"/>
          <w:szCs w:val="22"/>
        </w:rPr>
        <w:t>:</w:t>
      </w:r>
      <w:r w:rsidR="00EA2ED8" w:rsidRPr="00C119E1">
        <w:rPr>
          <w:rFonts w:ascii="Times New Roman" w:hAnsi="Times New Roman"/>
          <w:i/>
          <w:iCs/>
          <w:color w:val="FF0000"/>
          <w:sz w:val="22"/>
          <w:szCs w:val="22"/>
        </w:rPr>
        <w:tab/>
      </w:r>
      <w:r w:rsidR="00EA2ED8" w:rsidRPr="00C119E1">
        <w:rPr>
          <w:rFonts w:ascii="Times New Roman" w:hAnsi="Times New Roman"/>
          <w:i/>
          <w:iCs/>
          <w:color w:val="FF0000"/>
          <w:sz w:val="22"/>
          <w:szCs w:val="22"/>
        </w:rPr>
        <w:tab/>
      </w:r>
      <w:r w:rsidRPr="00C119E1">
        <w:rPr>
          <w:rFonts w:ascii="Times New Roman" w:hAnsi="Times New Roman"/>
          <w:i/>
          <w:iCs/>
          <w:color w:val="FF0000"/>
          <w:sz w:val="22"/>
          <w:szCs w:val="22"/>
        </w:rPr>
        <w:t xml:space="preserve">The Designer should consult with the individual architectural, mechanical, and electrical designers to establish which submittals are necessary for the project.  Add to or delete from </w:t>
      </w:r>
      <w:r w:rsidRPr="00C119E1">
        <w:rPr>
          <w:rFonts w:ascii="Times New Roman" w:hAnsi="Times New Roman"/>
          <w:i/>
          <w:iCs/>
          <w:color w:val="FF0000"/>
          <w:sz w:val="22"/>
          <w:szCs w:val="22"/>
        </w:rPr>
        <w:lastRenderedPageBreak/>
        <w:t>the list as necessary.  The resulting list is intended to be a comprehensive list of all submittals required for the project.</w:t>
      </w:r>
    </w:p>
    <w:p w14:paraId="758B6C50" w14:textId="77777777" w:rsidR="00C613AD" w:rsidRPr="00C119E1" w:rsidRDefault="00C613AD" w:rsidP="00C613AD">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00C74243" w14:textId="6C211C37" w:rsidR="00C613AD" w:rsidRPr="00C119E1" w:rsidRDefault="00C613AD" w:rsidP="00C76549">
      <w:pPr>
        <w:pStyle w:val="Style2"/>
        <w:numPr>
          <w:ilvl w:val="0"/>
          <w:numId w:val="22"/>
        </w:numPr>
        <w:ind w:left="1627" w:hanging="547"/>
      </w:pPr>
      <w:r w:rsidRPr="00C119E1">
        <w:t>GENERAL SUBMITTALS</w:t>
      </w:r>
      <w:r w:rsidR="0079555A" w:rsidRPr="00C119E1">
        <w:br/>
      </w:r>
      <w:r w:rsidRPr="00C119E1">
        <w:t>Section 012000 for Contract Breakdowns</w:t>
      </w:r>
      <w:r w:rsidR="0079555A" w:rsidRPr="00C119E1">
        <w:br/>
      </w:r>
      <w:r w:rsidRPr="00C119E1">
        <w:t xml:space="preserve">Section 017000 </w:t>
      </w:r>
      <w:r w:rsidRPr="00366A44">
        <w:t xml:space="preserve">for </w:t>
      </w:r>
      <w:r w:rsidR="00015A9D" w:rsidRPr="00140CE7">
        <w:t>FADE Log</w:t>
      </w:r>
    </w:p>
    <w:p w14:paraId="7745A7EE" w14:textId="77777777" w:rsidR="00C613AD" w:rsidRPr="00C119E1" w:rsidRDefault="00C613AD" w:rsidP="00C76549">
      <w:pPr>
        <w:pStyle w:val="Style2"/>
        <w:numPr>
          <w:ilvl w:val="0"/>
          <w:numId w:val="22"/>
        </w:numPr>
        <w:tabs>
          <w:tab w:val="left" w:pos="-1440"/>
          <w:tab w:val="left" w:pos="2160"/>
        </w:tabs>
        <w:ind w:left="1627" w:hanging="547"/>
      </w:pPr>
      <w:r w:rsidRPr="00C119E1">
        <w:t>AS-BUILT DRAWINGS</w:t>
      </w:r>
      <w:r w:rsidR="0079555A" w:rsidRPr="00C119E1">
        <w:br/>
      </w:r>
      <w:r w:rsidRPr="00C119E1">
        <w:t>As-built Drawings are required as specified in Section 017000.</w:t>
      </w:r>
    </w:p>
    <w:p w14:paraId="46483A04" w14:textId="77777777" w:rsidR="00EA2ED8" w:rsidRPr="00C119E1" w:rsidRDefault="00C613AD" w:rsidP="00F60638">
      <w:pPr>
        <w:pStyle w:val="Style2"/>
        <w:numPr>
          <w:ilvl w:val="0"/>
          <w:numId w:val="22"/>
        </w:numPr>
        <w:ind w:left="1627" w:hanging="547"/>
      </w:pPr>
      <w:r w:rsidRPr="00C119E1">
        <w:t>CERTIFICATES OF INSPECTION</w:t>
      </w:r>
      <w:r w:rsidR="0079555A" w:rsidRPr="00C119E1">
        <w:br/>
      </w:r>
      <w:r w:rsidRPr="00C119E1">
        <w:t xml:space="preserve">Certificates of Inspection are required as specified in Section 017000. </w:t>
      </w:r>
    </w:p>
    <w:p w14:paraId="5BE687B0" w14:textId="77777777" w:rsidR="00EA2ED8" w:rsidRPr="00C119E1" w:rsidRDefault="00EA2ED8" w:rsidP="001E4BD5">
      <w:pPr>
        <w:tabs>
          <w:tab w:val="left" w:pos="-1440"/>
          <w:tab w:val="left" w:pos="-720"/>
          <w:tab w:val="left" w:pos="0"/>
          <w:tab w:val="left" w:pos="54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r w:rsidRPr="00C119E1">
        <w:rPr>
          <w:rFonts w:ascii="Times New Roman" w:hAnsi="Times New Roman"/>
          <w:i/>
          <w:iCs/>
          <w:color w:val="FF0000"/>
          <w:sz w:val="22"/>
          <w:szCs w:val="22"/>
        </w:rPr>
        <w:t>Note</w:t>
      </w:r>
      <w:r w:rsidRPr="00C119E1">
        <w:rPr>
          <w:rFonts w:ascii="Times New Roman" w:hAnsi="Times New Roman"/>
          <w:i/>
          <w:iCs/>
          <w:color w:val="FF0000"/>
          <w:sz w:val="22"/>
          <w:szCs w:val="22"/>
        </w:rPr>
        <w:tab/>
      </w:r>
      <w:r w:rsidRPr="00C119E1">
        <w:rPr>
          <w:rFonts w:ascii="Times New Roman" w:hAnsi="Times New Roman"/>
          <w:i/>
          <w:iCs/>
          <w:color w:val="FF0000"/>
          <w:sz w:val="22"/>
          <w:szCs w:val="22"/>
        </w:rPr>
        <w:tab/>
        <w:t>The designer should list section number and name of any other section requiring certificates of inspection here, such as elevator, fire protection, and alarms.</w:t>
      </w:r>
    </w:p>
    <w:p w14:paraId="35F05BC8" w14:textId="77777777" w:rsidR="001E4BD5" w:rsidRPr="00C119E1" w:rsidRDefault="001E4BD5" w:rsidP="00EA2ED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0FDD043" w14:textId="77777777" w:rsidR="004B10CE" w:rsidRPr="00C119E1" w:rsidRDefault="00EA2ED8" w:rsidP="00EA2ED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004B10CE" w:rsidRPr="00C119E1">
        <w:rPr>
          <w:rFonts w:ascii="Times New Roman" w:hAnsi="Times New Roman"/>
          <w:sz w:val="22"/>
          <w:szCs w:val="22"/>
        </w:rPr>
        <w:t>220500 for Plumbing Permits and Inspection</w:t>
      </w:r>
    </w:p>
    <w:p w14:paraId="042B748F" w14:textId="77777777" w:rsidR="004B10CE" w:rsidRPr="00C119E1" w:rsidRDefault="004B10CE" w:rsidP="00EA2ED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223500 for Boiler Permits and Inspection</w:t>
      </w:r>
    </w:p>
    <w:p w14:paraId="122339BD" w14:textId="77777777" w:rsidR="00EA2ED8" w:rsidRPr="00C119E1" w:rsidRDefault="004B10CE" w:rsidP="00EA2ED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00EA2ED8" w:rsidRPr="00C119E1">
        <w:rPr>
          <w:rFonts w:ascii="Times New Roman" w:hAnsi="Times New Roman"/>
          <w:sz w:val="22"/>
          <w:szCs w:val="22"/>
        </w:rPr>
        <w:t>260500 for Electrical Permits and Inspection</w:t>
      </w:r>
    </w:p>
    <w:p w14:paraId="6C6ACC71" w14:textId="77777777" w:rsidR="00EA2ED8" w:rsidRPr="00C119E1" w:rsidRDefault="00EA2ED8" w:rsidP="00EA2ED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8320183" w14:textId="77777777" w:rsidR="00EA2ED8" w:rsidRPr="00C119E1" w:rsidRDefault="00EA2ED8" w:rsidP="00EA2ED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4.</w:t>
      </w:r>
      <w:r w:rsidRPr="00C119E1">
        <w:rPr>
          <w:rFonts w:ascii="Times New Roman" w:hAnsi="Times New Roman"/>
          <w:sz w:val="22"/>
          <w:szCs w:val="22"/>
        </w:rPr>
        <w:tab/>
        <w:t>OPERATION AND MAINTENANCE DATA</w:t>
      </w:r>
    </w:p>
    <w:p w14:paraId="1170DF2D" w14:textId="77777777" w:rsidR="00EA2ED8" w:rsidRPr="00C119E1" w:rsidRDefault="00EA2ED8" w:rsidP="00EA2ED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Operation and maintenance data is required as specified in Section 017000.</w:t>
      </w:r>
    </w:p>
    <w:p w14:paraId="322E79FF" w14:textId="77777777" w:rsidR="00EA2ED8" w:rsidRPr="00C119E1" w:rsidRDefault="00EA2ED8" w:rsidP="00EA2ED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C0AEB67" w14:textId="77777777" w:rsidR="00EA2ED8" w:rsidRPr="00C119E1" w:rsidRDefault="00EA2ED8" w:rsidP="00EA2ED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5.</w:t>
      </w:r>
      <w:r w:rsidRPr="00C119E1">
        <w:rPr>
          <w:rFonts w:ascii="Times New Roman" w:hAnsi="Times New Roman"/>
          <w:sz w:val="22"/>
          <w:szCs w:val="22"/>
        </w:rPr>
        <w:tab/>
        <w:t>GUARANTEES</w:t>
      </w:r>
    </w:p>
    <w:p w14:paraId="09F59800" w14:textId="77777777" w:rsidR="00EA2ED8" w:rsidRPr="00C119E1" w:rsidRDefault="00EA2ED8" w:rsidP="00EA2ED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Guarantees are required as specified in Section 017000.</w:t>
      </w:r>
    </w:p>
    <w:p w14:paraId="2DD4F9B7" w14:textId="77777777" w:rsidR="00EA2ED8" w:rsidRPr="00C119E1" w:rsidRDefault="00EA2ED8" w:rsidP="00EA2ED8">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i/>
          <w:iCs/>
          <w:color w:val="FF0000"/>
          <w:sz w:val="22"/>
          <w:szCs w:val="22"/>
        </w:rPr>
      </w:pPr>
    </w:p>
    <w:p w14:paraId="5E7CA06B" w14:textId="77777777" w:rsidR="001E4BD5" w:rsidRPr="00C119E1" w:rsidRDefault="00EA2ED8" w:rsidP="00AF2718">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i/>
          <w:iCs/>
          <w:color w:val="FF0000"/>
          <w:sz w:val="22"/>
          <w:szCs w:val="22"/>
        </w:rPr>
      </w:pPr>
      <w:r w:rsidRPr="00C119E1">
        <w:rPr>
          <w:rFonts w:ascii="Times New Roman" w:hAnsi="Times New Roman"/>
          <w:i/>
          <w:iCs/>
          <w:color w:val="FF0000"/>
          <w:sz w:val="22"/>
          <w:szCs w:val="22"/>
        </w:rPr>
        <w:t>Note</w:t>
      </w:r>
      <w:r w:rsidRPr="00C119E1">
        <w:rPr>
          <w:rFonts w:ascii="Times New Roman" w:hAnsi="Times New Roman"/>
          <w:i/>
          <w:iCs/>
          <w:color w:val="FF0000"/>
          <w:sz w:val="22"/>
          <w:szCs w:val="22"/>
        </w:rPr>
        <w:tab/>
      </w:r>
      <w:r w:rsidRPr="00C119E1">
        <w:rPr>
          <w:rFonts w:ascii="Times New Roman" w:hAnsi="Times New Roman"/>
          <w:i/>
          <w:iCs/>
          <w:color w:val="FF0000"/>
          <w:sz w:val="22"/>
          <w:szCs w:val="22"/>
        </w:rPr>
        <w:tab/>
        <w:t>The designer should list any additional section number and section names requiring guarantees here.  Check roofing, caulking, and elevator guarantees.</w:t>
      </w:r>
    </w:p>
    <w:p w14:paraId="6E2318E3" w14:textId="77777777" w:rsidR="00AF2718" w:rsidRPr="00C119E1" w:rsidRDefault="00AF2718" w:rsidP="00AF2718">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p>
    <w:p w14:paraId="537EAB82" w14:textId="77777777" w:rsidR="00EA2ED8" w:rsidRPr="00C119E1" w:rsidRDefault="00EA2ED8" w:rsidP="00EA2ED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6.</w:t>
      </w:r>
      <w:r w:rsidRPr="00C119E1">
        <w:rPr>
          <w:rFonts w:ascii="Times New Roman" w:hAnsi="Times New Roman"/>
          <w:sz w:val="22"/>
          <w:szCs w:val="22"/>
        </w:rPr>
        <w:tab/>
        <w:t>SAMPLES</w:t>
      </w:r>
    </w:p>
    <w:p w14:paraId="3D867B8F" w14:textId="77777777" w:rsidR="00EA2ED8" w:rsidRPr="00C119E1" w:rsidRDefault="00EA2ED8" w:rsidP="00EA2ED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 xml:space="preserve">Samples are required as specified in Section 013000 for the following items: </w:t>
      </w:r>
    </w:p>
    <w:p w14:paraId="6B3EF4EA" w14:textId="77777777" w:rsidR="00EA2ED8" w:rsidRPr="00C119E1" w:rsidRDefault="00EA2ED8" w:rsidP="00EA2ED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9469849" w14:textId="77777777" w:rsidR="00EA2ED8" w:rsidRPr="00C119E1" w:rsidRDefault="00EA2ED8" w:rsidP="00EA2ED8">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i/>
          <w:iCs/>
          <w:color w:val="FF0000"/>
          <w:sz w:val="22"/>
          <w:szCs w:val="22"/>
        </w:rPr>
      </w:pPr>
      <w:r w:rsidRPr="00C119E1">
        <w:rPr>
          <w:rFonts w:ascii="Times New Roman" w:hAnsi="Times New Roman"/>
          <w:i/>
          <w:iCs/>
          <w:color w:val="FF0000"/>
          <w:sz w:val="22"/>
          <w:szCs w:val="22"/>
        </w:rPr>
        <w:t>Note</w:t>
      </w:r>
      <w:r w:rsidRPr="00C119E1">
        <w:rPr>
          <w:rFonts w:ascii="Times New Roman" w:hAnsi="Times New Roman"/>
          <w:i/>
          <w:iCs/>
          <w:color w:val="FF0000"/>
          <w:sz w:val="22"/>
          <w:szCs w:val="22"/>
        </w:rPr>
        <w:tab/>
      </w:r>
      <w:r w:rsidRPr="00C119E1">
        <w:rPr>
          <w:rFonts w:ascii="Times New Roman" w:hAnsi="Times New Roman"/>
          <w:i/>
          <w:iCs/>
          <w:color w:val="FF0000"/>
          <w:sz w:val="22"/>
          <w:szCs w:val="22"/>
        </w:rPr>
        <w:tab/>
        <w:t>The designer should list here the section number and name of all items requiring samples, such as: 042000 brick, or 095113 acoustical tile.</w:t>
      </w:r>
    </w:p>
    <w:p w14:paraId="544D1C48" w14:textId="77777777" w:rsidR="00EA2ED8" w:rsidRPr="00C119E1" w:rsidRDefault="00EA2ED8" w:rsidP="00EA2ED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D42E859" w14:textId="77777777" w:rsidR="00EA2ED8" w:rsidRPr="00C119E1" w:rsidRDefault="00EA2ED8" w:rsidP="00EA2ED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7.</w:t>
      </w:r>
      <w:r w:rsidRPr="00C119E1">
        <w:rPr>
          <w:rFonts w:ascii="Times New Roman" w:hAnsi="Times New Roman"/>
          <w:sz w:val="22"/>
          <w:szCs w:val="22"/>
        </w:rPr>
        <w:tab/>
        <w:t>SHOP DRAWINGS</w:t>
      </w:r>
    </w:p>
    <w:p w14:paraId="7AD87146" w14:textId="77777777" w:rsidR="00EA2ED8" w:rsidRPr="00C119E1" w:rsidRDefault="00EA2ED8" w:rsidP="00EA2ED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Shop drawings are required as specified in Section 013000 for the following items:</w:t>
      </w:r>
    </w:p>
    <w:p w14:paraId="5C7E8D8E" w14:textId="77777777" w:rsidR="00EA2ED8" w:rsidRPr="00C119E1" w:rsidRDefault="00EA2ED8" w:rsidP="00EA2ED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E0955A0" w14:textId="77777777" w:rsidR="00EA2ED8" w:rsidRPr="00C119E1" w:rsidRDefault="00EA2ED8" w:rsidP="00EA2ED8">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i/>
          <w:iCs/>
          <w:color w:val="FF0000"/>
          <w:sz w:val="22"/>
          <w:szCs w:val="22"/>
        </w:rPr>
      </w:pPr>
      <w:r w:rsidRPr="00C119E1">
        <w:rPr>
          <w:rFonts w:ascii="Times New Roman" w:hAnsi="Times New Roman"/>
          <w:i/>
          <w:iCs/>
          <w:color w:val="FF0000"/>
          <w:sz w:val="22"/>
          <w:szCs w:val="22"/>
        </w:rPr>
        <w:t>Note</w:t>
      </w:r>
      <w:r w:rsidRPr="00C119E1">
        <w:rPr>
          <w:rFonts w:ascii="Times New Roman" w:hAnsi="Times New Roman"/>
          <w:i/>
          <w:iCs/>
          <w:color w:val="FF0000"/>
          <w:sz w:val="22"/>
          <w:szCs w:val="22"/>
        </w:rPr>
        <w:tab/>
      </w:r>
      <w:r w:rsidRPr="00C119E1">
        <w:rPr>
          <w:rFonts w:ascii="Times New Roman" w:hAnsi="Times New Roman"/>
          <w:i/>
          <w:iCs/>
          <w:color w:val="FF0000"/>
          <w:sz w:val="22"/>
          <w:szCs w:val="22"/>
        </w:rPr>
        <w:tab/>
        <w:t>The designer should list here the section number and name of all items requiring shop drawings, such as: 230913 controls and instrumentation, or 081113 steel doors and frames.  Check other members of the design team to assure a complete list.</w:t>
      </w:r>
    </w:p>
    <w:p w14:paraId="4726E18C" w14:textId="77777777" w:rsidR="00EA2ED8" w:rsidRPr="00C119E1" w:rsidRDefault="00EA2ED8" w:rsidP="00EA2ED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9A78C9B" w14:textId="77777777" w:rsidR="00EA2ED8" w:rsidRPr="00C119E1" w:rsidRDefault="00EA2ED8" w:rsidP="00EA2ED8">
      <w:pPr>
        <w:keepNext/>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8.</w:t>
      </w:r>
      <w:r w:rsidRPr="00C119E1">
        <w:rPr>
          <w:rFonts w:ascii="Times New Roman" w:hAnsi="Times New Roman"/>
          <w:sz w:val="22"/>
          <w:szCs w:val="22"/>
        </w:rPr>
        <w:tab/>
        <w:t>TEST AND BALANCE REPORTS</w:t>
      </w:r>
    </w:p>
    <w:p w14:paraId="6BC9DA7E" w14:textId="77777777" w:rsidR="00EA2ED8" w:rsidRPr="00C119E1" w:rsidRDefault="00EA2ED8" w:rsidP="00EA2ED8">
      <w:pPr>
        <w:keepNext/>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rPr>
          <w:rFonts w:ascii="Times New Roman" w:hAnsi="Times New Roman"/>
          <w:sz w:val="22"/>
          <w:szCs w:val="22"/>
        </w:rPr>
      </w:pPr>
      <w:r w:rsidRPr="00C119E1">
        <w:rPr>
          <w:rFonts w:ascii="Times New Roman" w:hAnsi="Times New Roman"/>
          <w:sz w:val="22"/>
          <w:szCs w:val="22"/>
        </w:rPr>
        <w:t>Test and balance reports are required as specified in TESTING, ADJUSTING, AND BALANCING FOR HVAC, Section 230593.</w:t>
      </w:r>
    </w:p>
    <w:p w14:paraId="39CFF8DA" w14:textId="77777777" w:rsidR="00EA2ED8" w:rsidRPr="00C119E1" w:rsidRDefault="00EA2ED8" w:rsidP="00EA2ED8">
      <w:pPr>
        <w:keepNext/>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rPr>
          <w:rFonts w:ascii="Times New Roman" w:hAnsi="Times New Roman"/>
          <w:sz w:val="22"/>
          <w:szCs w:val="22"/>
        </w:rPr>
      </w:pPr>
    </w:p>
    <w:p w14:paraId="7A8A9E61" w14:textId="77777777" w:rsidR="00EA2ED8" w:rsidRPr="00C119E1" w:rsidRDefault="00EA2ED8" w:rsidP="001E4BD5">
      <w:pPr>
        <w:keepNext/>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i/>
          <w:iCs/>
          <w:color w:val="FF0000"/>
          <w:sz w:val="22"/>
          <w:szCs w:val="22"/>
        </w:rPr>
      </w:pPr>
      <w:r w:rsidRPr="00C119E1">
        <w:rPr>
          <w:rFonts w:ascii="Times New Roman" w:hAnsi="Times New Roman"/>
          <w:i/>
          <w:iCs/>
          <w:color w:val="FF0000"/>
          <w:sz w:val="22"/>
          <w:szCs w:val="22"/>
        </w:rPr>
        <w:t>Note</w:t>
      </w:r>
      <w:r w:rsidRPr="00C119E1">
        <w:rPr>
          <w:rFonts w:ascii="Times New Roman" w:hAnsi="Times New Roman"/>
          <w:i/>
          <w:iCs/>
          <w:color w:val="FF0000"/>
          <w:sz w:val="22"/>
          <w:szCs w:val="22"/>
        </w:rPr>
        <w:tab/>
      </w:r>
      <w:r w:rsidRPr="00C119E1">
        <w:rPr>
          <w:rFonts w:ascii="Times New Roman" w:hAnsi="Times New Roman"/>
          <w:i/>
          <w:iCs/>
          <w:color w:val="FF0000"/>
          <w:sz w:val="22"/>
          <w:szCs w:val="22"/>
        </w:rPr>
        <w:tab/>
        <w:t>The designer should list here the section number and name of all items and/or sections requiring tests or balance reports.  Typical are concrete tests, soil tests, a</w:t>
      </w:r>
      <w:r w:rsidR="00F60638" w:rsidRPr="00C119E1">
        <w:rPr>
          <w:rFonts w:ascii="Times New Roman" w:hAnsi="Times New Roman"/>
          <w:i/>
          <w:iCs/>
          <w:color w:val="FF0000"/>
          <w:sz w:val="22"/>
          <w:szCs w:val="22"/>
        </w:rPr>
        <w:t xml:space="preserve">nd air or water </w:t>
      </w:r>
      <w:r w:rsidR="00F60638" w:rsidRPr="00C119E1">
        <w:rPr>
          <w:rFonts w:ascii="Times New Roman" w:hAnsi="Times New Roman"/>
          <w:i/>
          <w:iCs/>
          <w:color w:val="FF0000"/>
          <w:sz w:val="22"/>
          <w:szCs w:val="22"/>
        </w:rPr>
        <w:lastRenderedPageBreak/>
        <w:t>balance reports.</w:t>
      </w:r>
    </w:p>
    <w:p w14:paraId="32EAF19D" w14:textId="77777777" w:rsidR="00F60638" w:rsidRPr="00C119E1" w:rsidRDefault="00F60638" w:rsidP="00F6063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iCs/>
          <w:color w:val="FF0000"/>
          <w:sz w:val="22"/>
          <w:szCs w:val="22"/>
        </w:rPr>
      </w:pPr>
    </w:p>
    <w:p w14:paraId="7A43EFF8" w14:textId="77777777" w:rsidR="00F60638" w:rsidRPr="00C119E1" w:rsidRDefault="00F60638" w:rsidP="00F60638">
      <w:pPr>
        <w:pStyle w:val="ListParagraph"/>
        <w:numPr>
          <w:ilvl w:val="0"/>
          <w:numId w:val="21"/>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iCs/>
          <w:color w:val="FF0000"/>
          <w:sz w:val="22"/>
          <w:szCs w:val="22"/>
        </w:rPr>
      </w:pPr>
      <w:r w:rsidRPr="00C119E1">
        <w:rPr>
          <w:rFonts w:ascii="Times New Roman" w:hAnsi="Times New Roman"/>
          <w:sz w:val="22"/>
          <w:szCs w:val="22"/>
        </w:rPr>
        <w:t>Shop Drawings</w:t>
      </w:r>
      <w:r w:rsidR="00693ADA" w:rsidRPr="00C119E1">
        <w:rPr>
          <w:rFonts w:ascii="Times New Roman" w:hAnsi="Times New Roman"/>
          <w:sz w:val="22"/>
          <w:szCs w:val="22"/>
        </w:rPr>
        <w:t xml:space="preserve"> </w:t>
      </w:r>
      <w:r w:rsidRPr="00C119E1">
        <w:rPr>
          <w:rFonts w:ascii="Times New Roman" w:hAnsi="Times New Roman"/>
          <w:sz w:val="22"/>
          <w:szCs w:val="22"/>
        </w:rPr>
        <w:t>and Samples</w:t>
      </w:r>
    </w:p>
    <w:p w14:paraId="1B59F86E" w14:textId="77777777" w:rsidR="00F60638" w:rsidRPr="00C119E1" w:rsidRDefault="00F60638" w:rsidP="00F6063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59C46D6" w14:textId="4D446935" w:rsidR="00F60638" w:rsidRPr="00C119E1" w:rsidRDefault="00F60638" w:rsidP="00F6063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w:t>
      </w:r>
      <w:r w:rsidRPr="00C119E1">
        <w:rPr>
          <w:rFonts w:ascii="Times New Roman" w:hAnsi="Times New Roman"/>
          <w:sz w:val="22"/>
          <w:szCs w:val="22"/>
        </w:rPr>
        <w:tab/>
        <w:t xml:space="preserve">The </w:t>
      </w:r>
      <w:r w:rsidR="00BF124A">
        <w:rPr>
          <w:rFonts w:ascii="Times New Roman" w:hAnsi="Times New Roman"/>
          <w:sz w:val="22"/>
          <w:szCs w:val="22"/>
        </w:rPr>
        <w:t>Contractor</w:t>
      </w:r>
      <w:r w:rsidRPr="00C119E1">
        <w:rPr>
          <w:rFonts w:ascii="Times New Roman" w:hAnsi="Times New Roman"/>
          <w:sz w:val="22"/>
          <w:szCs w:val="22"/>
        </w:rPr>
        <w:t xml:space="preserve"> shall review, stamp with their approval, and submit </w:t>
      </w:r>
      <w:r w:rsidR="00F2441F" w:rsidRPr="00C119E1">
        <w:rPr>
          <w:rFonts w:ascii="Times New Roman" w:hAnsi="Times New Roman"/>
          <w:sz w:val="22"/>
          <w:szCs w:val="22"/>
        </w:rPr>
        <w:t xml:space="preserve">via the Unifier Submittal process </w:t>
      </w:r>
      <w:r w:rsidRPr="00C119E1">
        <w:rPr>
          <w:rFonts w:ascii="Times New Roman" w:hAnsi="Times New Roman"/>
          <w:sz w:val="22"/>
          <w:szCs w:val="22"/>
        </w:rPr>
        <w:t>to the Project Representative all Shop Drawings and Samples asked for in these specifications, or deemed necessary by the Architect/Engineer</w:t>
      </w:r>
      <w:r w:rsidR="00F2441F" w:rsidRPr="00C119E1">
        <w:rPr>
          <w:rFonts w:ascii="Times New Roman" w:hAnsi="Times New Roman"/>
          <w:sz w:val="22"/>
          <w:szCs w:val="22"/>
        </w:rPr>
        <w:t>.</w:t>
      </w:r>
    </w:p>
    <w:p w14:paraId="37566665" w14:textId="77777777" w:rsidR="00F60638" w:rsidRPr="00C119E1" w:rsidRDefault="00F60638" w:rsidP="00F6063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08A304B1" w14:textId="31B598AE" w:rsidR="00F60638" w:rsidRPr="00C119E1" w:rsidRDefault="001E4BD5" w:rsidP="001E4BD5">
      <w:pPr>
        <w:pStyle w:val="Style2"/>
        <w:numPr>
          <w:ilvl w:val="0"/>
          <w:numId w:val="0"/>
        </w:numPr>
        <w:tabs>
          <w:tab w:val="clear" w:pos="1080"/>
        </w:tabs>
        <w:ind w:left="1620" w:hanging="540"/>
      </w:pPr>
      <w:r w:rsidRPr="00C119E1">
        <w:t>2.</w:t>
      </w:r>
      <w:r w:rsidRPr="00C119E1">
        <w:tab/>
      </w:r>
      <w:r w:rsidR="00F60638" w:rsidRPr="00C119E1">
        <w:t xml:space="preserve">Work will not begin on any item requiring Shop Drawings or samples until the </w:t>
      </w:r>
      <w:r w:rsidR="00BF124A">
        <w:t>Contractor</w:t>
      </w:r>
      <w:r w:rsidR="00F60638" w:rsidRPr="00C119E1">
        <w:t xml:space="preserve"> receives approval in writing from the Architect/Engineer. Any material or item, ordered or fabricated prior to final approval shall be at the </w:t>
      </w:r>
      <w:r w:rsidR="00BF124A">
        <w:t>Contractor</w:t>
      </w:r>
      <w:r w:rsidR="00F60638" w:rsidRPr="00C119E1">
        <w:t xml:space="preserve">s' risk. No changes shall be made on the approved drawings or samples without the written consent of the Architect/Engineer.  Each Shop Drawing or Sample shall be properly identified as to MSU project title and number, </w:t>
      </w:r>
      <w:r w:rsidR="00BF124A">
        <w:t>Contractor</w:t>
      </w:r>
      <w:r w:rsidR="00F60638" w:rsidRPr="00C119E1">
        <w:t xml:space="preserve">, item, etc., with cover sheet, stamp, tag, etc., so as not to be confused with any other. The </w:t>
      </w:r>
      <w:r w:rsidR="00BF124A">
        <w:t>Contractor</w:t>
      </w:r>
      <w:r w:rsidR="00F60638" w:rsidRPr="00C119E1">
        <w:t xml:space="preserve"> shall direct specific attention with written explanation to any deviation from what is specified or shown on the drawing.</w:t>
      </w:r>
    </w:p>
    <w:p w14:paraId="70F79F2A" w14:textId="77777777" w:rsidR="00F60638" w:rsidRPr="00C119E1" w:rsidRDefault="00F60638" w:rsidP="00F60638">
      <w:pPr>
        <w:pStyle w:val="ListParagraph"/>
        <w:numPr>
          <w:ilvl w:val="0"/>
          <w:numId w:val="21"/>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Shop Drawings</w:t>
      </w:r>
    </w:p>
    <w:p w14:paraId="66A1F62E" w14:textId="77777777" w:rsidR="00F60638" w:rsidRPr="00C119E1" w:rsidRDefault="00F60638" w:rsidP="00F60638">
      <w:pPr>
        <w:pStyle w:val="ListParagraph"/>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24"/>
        <w:rPr>
          <w:rFonts w:ascii="Times New Roman" w:hAnsi="Times New Roman"/>
          <w:sz w:val="22"/>
          <w:szCs w:val="22"/>
        </w:rPr>
      </w:pPr>
    </w:p>
    <w:p w14:paraId="6E6E4083" w14:textId="122F1C93" w:rsidR="00F60638" w:rsidRPr="00C119E1" w:rsidRDefault="008A73D4" w:rsidP="00685D3A">
      <w:pPr>
        <w:pStyle w:val="ListParagraph"/>
        <w:numPr>
          <w:ilvl w:val="0"/>
          <w:numId w:val="25"/>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t xml:space="preserve">The </w:t>
      </w:r>
      <w:r w:rsidR="00F60638" w:rsidRPr="00C119E1">
        <w:rPr>
          <w:rFonts w:ascii="Times New Roman" w:hAnsi="Times New Roman"/>
          <w:sz w:val="22"/>
          <w:szCs w:val="22"/>
        </w:rPr>
        <w:t xml:space="preserve">Shop Drawing will be identified by job name, date, </w:t>
      </w:r>
      <w:r w:rsidR="00BF124A">
        <w:rPr>
          <w:rFonts w:ascii="Times New Roman" w:hAnsi="Times New Roman"/>
          <w:sz w:val="22"/>
          <w:szCs w:val="22"/>
        </w:rPr>
        <w:t>Contractor</w:t>
      </w:r>
      <w:r w:rsidR="00F60638" w:rsidRPr="00C119E1">
        <w:rPr>
          <w:rFonts w:ascii="Times New Roman" w:hAnsi="Times New Roman"/>
          <w:sz w:val="22"/>
          <w:szCs w:val="22"/>
        </w:rPr>
        <w:t xml:space="preserve"> name and name of person reviewing for compliance with Contract Documents.  Shop Drawings are drawings, diagrams, schedules and other data specifically prepared by the </w:t>
      </w:r>
      <w:r w:rsidR="00BF124A">
        <w:rPr>
          <w:rFonts w:ascii="Times New Roman" w:hAnsi="Times New Roman"/>
          <w:sz w:val="22"/>
          <w:szCs w:val="22"/>
        </w:rPr>
        <w:t>Contractor</w:t>
      </w:r>
      <w:r w:rsidR="00F60638" w:rsidRPr="00C119E1">
        <w:rPr>
          <w:rFonts w:ascii="Times New Roman" w:hAnsi="Times New Roman"/>
          <w:sz w:val="22"/>
          <w:szCs w:val="22"/>
        </w:rPr>
        <w:t xml:space="preserve"> to illustrate some portion of the Work for which submittals are required by the Contract Documents.  The purpose of their submittal is to demonstrate the way by which the </w:t>
      </w:r>
      <w:r w:rsidR="00BF124A">
        <w:rPr>
          <w:rFonts w:ascii="Times New Roman" w:hAnsi="Times New Roman"/>
          <w:sz w:val="22"/>
          <w:szCs w:val="22"/>
        </w:rPr>
        <w:t>Contractor</w:t>
      </w:r>
      <w:r w:rsidR="00F60638" w:rsidRPr="00C119E1">
        <w:rPr>
          <w:rFonts w:ascii="Times New Roman" w:hAnsi="Times New Roman"/>
          <w:sz w:val="22"/>
          <w:szCs w:val="22"/>
        </w:rPr>
        <w:t xml:space="preserve"> proposes to conform to the information given and the design concept expressed in the Contract Documents.</w:t>
      </w:r>
    </w:p>
    <w:p w14:paraId="16ADE0D2" w14:textId="77777777" w:rsidR="00F60638" w:rsidRPr="00C119E1" w:rsidRDefault="00F60638" w:rsidP="00F6063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7969C40" w14:textId="6D8188FB" w:rsidR="00F60638" w:rsidRPr="00C119E1" w:rsidRDefault="00F60638" w:rsidP="00F6063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2.</w:t>
      </w:r>
      <w:r w:rsidRPr="00C119E1">
        <w:rPr>
          <w:rFonts w:ascii="Times New Roman" w:hAnsi="Times New Roman"/>
          <w:sz w:val="22"/>
          <w:szCs w:val="22"/>
        </w:rPr>
        <w:tab/>
        <w:t xml:space="preserve">The </w:t>
      </w:r>
      <w:r w:rsidR="00BF124A">
        <w:rPr>
          <w:rFonts w:ascii="Times New Roman" w:hAnsi="Times New Roman"/>
          <w:sz w:val="22"/>
          <w:szCs w:val="22"/>
        </w:rPr>
        <w:t>Contractor</w:t>
      </w:r>
      <w:r w:rsidRPr="00C119E1">
        <w:rPr>
          <w:rFonts w:ascii="Times New Roman" w:hAnsi="Times New Roman"/>
          <w:sz w:val="22"/>
          <w:szCs w:val="22"/>
        </w:rPr>
        <w:t xml:space="preserve"> shall review for compliance with the Contract Documents, approve and submit to the Owner all Shop Drawings required by the Contract Documents.  Submittal shall be with reasonable promptness and in such sequence as to cause no delay in the Work or in activities of the Owner or their separate </w:t>
      </w:r>
      <w:r w:rsidR="00BF124A">
        <w:rPr>
          <w:rFonts w:ascii="Times New Roman" w:hAnsi="Times New Roman"/>
          <w:sz w:val="22"/>
          <w:szCs w:val="22"/>
        </w:rPr>
        <w:t>Contractor</w:t>
      </w:r>
      <w:r w:rsidRPr="00C119E1">
        <w:rPr>
          <w:rFonts w:ascii="Times New Roman" w:hAnsi="Times New Roman"/>
          <w:sz w:val="22"/>
          <w:szCs w:val="22"/>
        </w:rPr>
        <w:t xml:space="preserve">s.  Submittals which are not marked as reviewed for compliance with the Contract Documents and approved by the </w:t>
      </w:r>
      <w:r w:rsidR="00BF124A">
        <w:rPr>
          <w:rFonts w:ascii="Times New Roman" w:hAnsi="Times New Roman"/>
          <w:sz w:val="22"/>
          <w:szCs w:val="22"/>
        </w:rPr>
        <w:t>Contractor</w:t>
      </w:r>
      <w:r w:rsidRPr="00C119E1">
        <w:rPr>
          <w:rFonts w:ascii="Times New Roman" w:hAnsi="Times New Roman"/>
          <w:sz w:val="22"/>
          <w:szCs w:val="22"/>
        </w:rPr>
        <w:t xml:space="preserve"> may be returned by the Owner without action.</w:t>
      </w:r>
    </w:p>
    <w:p w14:paraId="57F5136C" w14:textId="77777777" w:rsidR="00F60638" w:rsidRPr="00C119E1" w:rsidRDefault="00F60638" w:rsidP="00F6063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FF6FDB5" w14:textId="149AB0B2" w:rsidR="00F60638" w:rsidRPr="00C119E1" w:rsidRDefault="00F60638" w:rsidP="00F6063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3.</w:t>
      </w:r>
      <w:r w:rsidRPr="00C119E1">
        <w:rPr>
          <w:rFonts w:ascii="Times New Roman" w:hAnsi="Times New Roman"/>
          <w:sz w:val="22"/>
          <w:szCs w:val="22"/>
        </w:rPr>
        <w:tab/>
        <w:t xml:space="preserve">By approving and submitting Shop Drawings the </w:t>
      </w:r>
      <w:r w:rsidR="00BF124A">
        <w:rPr>
          <w:rFonts w:ascii="Times New Roman" w:hAnsi="Times New Roman"/>
          <w:sz w:val="22"/>
          <w:szCs w:val="22"/>
        </w:rPr>
        <w:t>Contractor</w:t>
      </w:r>
      <w:r w:rsidRPr="00C119E1">
        <w:rPr>
          <w:rFonts w:ascii="Times New Roman" w:hAnsi="Times New Roman"/>
          <w:sz w:val="22"/>
          <w:szCs w:val="22"/>
        </w:rPr>
        <w:t xml:space="preserve"> represents that the </w:t>
      </w:r>
      <w:r w:rsidR="00BF124A">
        <w:rPr>
          <w:rFonts w:ascii="Times New Roman" w:hAnsi="Times New Roman"/>
          <w:sz w:val="22"/>
          <w:szCs w:val="22"/>
        </w:rPr>
        <w:t>Contractor</w:t>
      </w:r>
      <w:r w:rsidRPr="00C119E1">
        <w:rPr>
          <w:rFonts w:ascii="Times New Roman" w:hAnsi="Times New Roman"/>
          <w:sz w:val="22"/>
          <w:szCs w:val="22"/>
        </w:rPr>
        <w:t xml:space="preserve"> has determined and verified materials, field measurements and field construction criteria related thereto, or will do so, and has checked and coordinated the information contained within such submittals with the requirements of the Work and of the Contract Documents.</w:t>
      </w:r>
    </w:p>
    <w:p w14:paraId="71700309" w14:textId="77777777" w:rsidR="00F60638" w:rsidRPr="00C119E1" w:rsidRDefault="00F60638" w:rsidP="00F6063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1315AE4" w14:textId="04F28500" w:rsidR="00F60638" w:rsidRPr="00C119E1" w:rsidRDefault="00F60638" w:rsidP="00F6063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4.</w:t>
      </w:r>
      <w:r w:rsidRPr="00C119E1">
        <w:rPr>
          <w:rFonts w:ascii="Times New Roman" w:hAnsi="Times New Roman"/>
          <w:sz w:val="22"/>
          <w:szCs w:val="22"/>
        </w:rPr>
        <w:tab/>
        <w:t xml:space="preserve">The Owner will review and approve or take other appropriate action on the Shop Drawings submitted by the </w:t>
      </w:r>
      <w:r w:rsidR="00BF124A">
        <w:rPr>
          <w:rFonts w:ascii="Times New Roman" w:hAnsi="Times New Roman"/>
          <w:sz w:val="22"/>
          <w:szCs w:val="22"/>
        </w:rPr>
        <w:t>Contractor</w:t>
      </w:r>
      <w:r w:rsidRPr="00C119E1">
        <w:rPr>
          <w:rFonts w:ascii="Times New Roman" w:hAnsi="Times New Roman"/>
          <w:sz w:val="22"/>
          <w:szCs w:val="22"/>
        </w:rPr>
        <w:t xml:space="preserve"> only for the limited purpose of checking for conformance with information given and the design concept expressed in the Contract Documents.  Review of Shop Drawings is not conducted for the purpose of determining the accuracy and completeness of other details such as dimensions and quantities, or for substantiating instructions for installation or performance of equipment or systems, all </w:t>
      </w:r>
      <w:r w:rsidRPr="00C119E1">
        <w:rPr>
          <w:rFonts w:ascii="Times New Roman" w:hAnsi="Times New Roman"/>
          <w:sz w:val="22"/>
          <w:szCs w:val="22"/>
        </w:rPr>
        <w:lastRenderedPageBreak/>
        <w:t xml:space="preserve">of which remain the responsibility of the </w:t>
      </w:r>
      <w:r w:rsidR="00BF124A">
        <w:rPr>
          <w:rFonts w:ascii="Times New Roman" w:hAnsi="Times New Roman"/>
          <w:sz w:val="22"/>
          <w:szCs w:val="22"/>
        </w:rPr>
        <w:t>Contractor</w:t>
      </w:r>
      <w:r w:rsidRPr="00C119E1">
        <w:rPr>
          <w:rFonts w:ascii="Times New Roman" w:hAnsi="Times New Roman"/>
          <w:sz w:val="22"/>
          <w:szCs w:val="22"/>
        </w:rPr>
        <w:t xml:space="preserve"> as required by the Contract Documents.  The Owner’s review shall not constitute approval of safety precautions or, unless otherwise stated by the Owner, of any construction means, methods, techniques, sequences or procedures.  The Owner’s approval of a specific item shall not indicate approval of an assembly of which the item is a component.</w:t>
      </w:r>
    </w:p>
    <w:p w14:paraId="0D78C8F4" w14:textId="77777777" w:rsidR="00F60638" w:rsidRPr="00C119E1" w:rsidRDefault="00F60638" w:rsidP="00F6063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DC1F04F" w14:textId="77777777" w:rsidR="00F60638" w:rsidRPr="00C119E1" w:rsidRDefault="00F60638" w:rsidP="00F6063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t>E.</w:t>
      </w:r>
      <w:r w:rsidRPr="00C119E1">
        <w:rPr>
          <w:rFonts w:ascii="Times New Roman" w:hAnsi="Times New Roman"/>
          <w:sz w:val="22"/>
          <w:szCs w:val="22"/>
        </w:rPr>
        <w:tab/>
        <w:t>Samples</w:t>
      </w:r>
    </w:p>
    <w:p w14:paraId="442D0554" w14:textId="77777777" w:rsidR="00F60638" w:rsidRPr="00C119E1" w:rsidRDefault="00F60638" w:rsidP="00F6063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0E324075" w14:textId="66E5029A" w:rsidR="00F60638" w:rsidRPr="00C119E1" w:rsidRDefault="00F60638" w:rsidP="00685D3A">
      <w:pPr>
        <w:pStyle w:val="ListParagraph"/>
        <w:numPr>
          <w:ilvl w:val="1"/>
          <w:numId w:val="21"/>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 xml:space="preserve">Samples shall be submitted as directed to provide a representative sample. Samples shall be physical examples, from the actual materials, to be used whenever practical. All packing and transportation charges on samples shall be paid by the </w:t>
      </w:r>
      <w:r w:rsidR="00BF124A">
        <w:rPr>
          <w:rFonts w:ascii="Times New Roman" w:hAnsi="Times New Roman"/>
          <w:sz w:val="22"/>
          <w:szCs w:val="22"/>
        </w:rPr>
        <w:t>Contractor</w:t>
      </w:r>
      <w:r w:rsidRPr="00C119E1">
        <w:rPr>
          <w:rFonts w:ascii="Times New Roman" w:hAnsi="Times New Roman"/>
          <w:sz w:val="22"/>
          <w:szCs w:val="22"/>
        </w:rPr>
        <w:t>.</w:t>
      </w:r>
    </w:p>
    <w:p w14:paraId="38DF9348" w14:textId="77777777" w:rsidR="001646AB" w:rsidRPr="00C119E1" w:rsidRDefault="001646AB" w:rsidP="00685D3A">
      <w:pPr>
        <w:pStyle w:val="ListParagraph"/>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imes New Roman" w:hAnsi="Times New Roman"/>
          <w:sz w:val="22"/>
          <w:szCs w:val="22"/>
        </w:rPr>
      </w:pPr>
    </w:p>
    <w:p w14:paraId="742215A2" w14:textId="7AA1B139" w:rsidR="001646AB" w:rsidRPr="00C119E1" w:rsidRDefault="001646AB" w:rsidP="00685D3A">
      <w:pPr>
        <w:pStyle w:val="ListParagraph"/>
        <w:numPr>
          <w:ilvl w:val="1"/>
          <w:numId w:val="21"/>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 xml:space="preserve">A Submittal record shall be created in Unifier for each sample, indicating the manufacturer and specifications, and informing the Owner of the status of delivery of the physical sample.  The physical sample will be retained by the Owner.  The Submittal record will be returned to the </w:t>
      </w:r>
      <w:r w:rsidR="00BF124A">
        <w:rPr>
          <w:rFonts w:ascii="Times New Roman" w:hAnsi="Times New Roman"/>
          <w:sz w:val="22"/>
          <w:szCs w:val="22"/>
        </w:rPr>
        <w:t>Contractor</w:t>
      </w:r>
      <w:r w:rsidRPr="00C119E1">
        <w:rPr>
          <w:rFonts w:ascii="Times New Roman" w:hAnsi="Times New Roman"/>
          <w:sz w:val="22"/>
          <w:szCs w:val="22"/>
        </w:rPr>
        <w:t xml:space="preserve"> with a review status by the Owner.</w:t>
      </w:r>
    </w:p>
    <w:p w14:paraId="5AA4D7F1" w14:textId="77777777" w:rsidR="00F60638" w:rsidRPr="00C119E1" w:rsidRDefault="00F60638" w:rsidP="00F6063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p>
    <w:p w14:paraId="00FD2E91" w14:textId="77777777" w:rsidR="00F60638" w:rsidRPr="00C119E1" w:rsidRDefault="00F60638" w:rsidP="00685D3A">
      <w:pPr>
        <w:pStyle w:val="ListParagraph"/>
        <w:numPr>
          <w:ilvl w:val="1"/>
          <w:numId w:val="21"/>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 xml:space="preserve">Approval of Samples shall be generally for quality, color, and finish, and shall not modify the requirements of any of the Contract Documents as to dimensions or design. </w:t>
      </w:r>
    </w:p>
    <w:p w14:paraId="0BF02760" w14:textId="77777777" w:rsidR="00F60638" w:rsidRPr="00C119E1" w:rsidRDefault="00F60638" w:rsidP="00F60638">
      <w:pPr>
        <w:pStyle w:val="ListParagraph"/>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imes New Roman" w:hAnsi="Times New Roman"/>
          <w:sz w:val="22"/>
          <w:szCs w:val="22"/>
        </w:rPr>
      </w:pPr>
    </w:p>
    <w:p w14:paraId="17235848" w14:textId="77777777" w:rsidR="00F60638" w:rsidRPr="00C119E1" w:rsidRDefault="00F60638" w:rsidP="00F6063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1.5</w:t>
      </w:r>
      <w:r w:rsidRPr="00C119E1">
        <w:rPr>
          <w:rFonts w:ascii="Times New Roman" w:hAnsi="Times New Roman"/>
          <w:sz w:val="22"/>
          <w:szCs w:val="22"/>
        </w:rPr>
        <w:tab/>
        <w:t>SPECIAL PROCEDURES</w:t>
      </w:r>
    </w:p>
    <w:p w14:paraId="41FE8F4C" w14:textId="77777777" w:rsidR="00F60638" w:rsidRPr="00C119E1" w:rsidRDefault="00F60638" w:rsidP="00F6063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DCC1D3A" w14:textId="77777777" w:rsidR="00F60638" w:rsidRPr="00C119E1" w:rsidRDefault="00F60638" w:rsidP="00F6063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t>A.</w:t>
      </w:r>
      <w:r w:rsidRPr="00C119E1">
        <w:rPr>
          <w:rFonts w:ascii="Times New Roman" w:hAnsi="Times New Roman"/>
          <w:sz w:val="22"/>
          <w:szCs w:val="22"/>
        </w:rPr>
        <w:tab/>
        <w:t>Hazardous Materials</w:t>
      </w:r>
    </w:p>
    <w:p w14:paraId="7A8A2EA8" w14:textId="77777777" w:rsidR="00F60638" w:rsidRPr="00C119E1" w:rsidRDefault="00F60638" w:rsidP="00F6063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22CD526" w14:textId="5A3FCCEA" w:rsidR="00F60638" w:rsidRPr="00C119E1" w:rsidRDefault="00F60638" w:rsidP="00F60638">
      <w:pPr>
        <w:widowControl/>
        <w:numPr>
          <w:ilvl w:val="0"/>
          <w:numId w:val="13"/>
        </w:numPr>
        <w:adjustRightInd/>
        <w:ind w:left="1620" w:hanging="540"/>
        <w:rPr>
          <w:rFonts w:ascii="Times New Roman" w:hAnsi="Times New Roman"/>
          <w:sz w:val="22"/>
          <w:szCs w:val="22"/>
        </w:rPr>
      </w:pPr>
      <w:r w:rsidRPr="00C119E1">
        <w:rPr>
          <w:rFonts w:ascii="Times New Roman" w:hAnsi="Times New Roman"/>
          <w:sz w:val="22"/>
          <w:szCs w:val="22"/>
        </w:rPr>
        <w:t xml:space="preserve">If the </w:t>
      </w:r>
      <w:r w:rsidR="00BF124A">
        <w:rPr>
          <w:rFonts w:ascii="Times New Roman" w:hAnsi="Times New Roman"/>
          <w:sz w:val="22"/>
          <w:szCs w:val="22"/>
        </w:rPr>
        <w:t>Contractor</w:t>
      </w:r>
      <w:r w:rsidRPr="00C119E1">
        <w:rPr>
          <w:rFonts w:ascii="Times New Roman" w:hAnsi="Times New Roman"/>
          <w:sz w:val="22"/>
          <w:szCs w:val="22"/>
        </w:rPr>
        <w:t xml:space="preserve"> suspects a material, preexisting or newly discovered, within the scope of this project to be a hazardous material such as, asbestos, lead, </w:t>
      </w:r>
      <w:r w:rsidR="00404CF2" w:rsidRPr="00C119E1">
        <w:rPr>
          <w:rFonts w:ascii="Times New Roman" w:hAnsi="Times New Roman"/>
          <w:sz w:val="22"/>
          <w:szCs w:val="22"/>
        </w:rPr>
        <w:t>polychlorinated</w:t>
      </w:r>
      <w:r w:rsidRPr="00C119E1">
        <w:rPr>
          <w:rFonts w:ascii="Times New Roman" w:hAnsi="Times New Roman"/>
          <w:sz w:val="22"/>
          <w:szCs w:val="22"/>
        </w:rPr>
        <w:t xml:space="preserve"> </w:t>
      </w:r>
      <w:r w:rsidR="00404CF2" w:rsidRPr="00C119E1">
        <w:rPr>
          <w:rFonts w:ascii="Times New Roman" w:hAnsi="Times New Roman"/>
          <w:sz w:val="22"/>
          <w:szCs w:val="22"/>
        </w:rPr>
        <w:t>biphenyl</w:t>
      </w:r>
      <w:r w:rsidRPr="00C119E1">
        <w:rPr>
          <w:rFonts w:ascii="Times New Roman" w:hAnsi="Times New Roman"/>
          <w:sz w:val="22"/>
          <w:szCs w:val="22"/>
        </w:rPr>
        <w:t xml:space="preserve"> or any other potentially hazardous material, that has not already been identified and/or in the scope of work for the </w:t>
      </w:r>
      <w:r w:rsidR="00BF124A">
        <w:rPr>
          <w:rFonts w:ascii="Times New Roman" w:hAnsi="Times New Roman"/>
          <w:sz w:val="22"/>
          <w:szCs w:val="22"/>
        </w:rPr>
        <w:t>Contractor</w:t>
      </w:r>
      <w:r w:rsidRPr="00C119E1">
        <w:rPr>
          <w:rFonts w:ascii="Times New Roman" w:hAnsi="Times New Roman"/>
          <w:sz w:val="22"/>
          <w:szCs w:val="22"/>
        </w:rPr>
        <w:t xml:space="preserve"> to abate, notify the Project Representative immediately.  Do not impact or disturb the material in question until it has been determined to either be non-hazardous, included in the original scope of work, or until other arrangements can be made with the project representative and the MSU Department of Environmental Health and Safety (EHS).</w:t>
      </w:r>
    </w:p>
    <w:p w14:paraId="2CF9DEDC" w14:textId="77777777" w:rsidR="00F60638" w:rsidRPr="00C119E1" w:rsidRDefault="00F60638" w:rsidP="00F60638">
      <w:pPr>
        <w:pStyle w:val="ListParagraph"/>
        <w:ind w:left="1440"/>
        <w:jc w:val="both"/>
        <w:rPr>
          <w:rFonts w:ascii="Times New Roman" w:hAnsi="Times New Roman"/>
          <w:sz w:val="22"/>
          <w:szCs w:val="22"/>
        </w:rPr>
      </w:pPr>
    </w:p>
    <w:p w14:paraId="08E75F6A" w14:textId="77777777" w:rsidR="00F60638" w:rsidRPr="00C119E1" w:rsidRDefault="00F60638" w:rsidP="00F60638">
      <w:pPr>
        <w:pStyle w:val="ListParagraph"/>
        <w:numPr>
          <w:ilvl w:val="0"/>
          <w:numId w:val="13"/>
        </w:numPr>
        <w:ind w:left="1620" w:hanging="540"/>
        <w:jc w:val="both"/>
        <w:rPr>
          <w:rFonts w:ascii="Times New Roman" w:hAnsi="Times New Roman"/>
          <w:sz w:val="22"/>
          <w:szCs w:val="22"/>
        </w:rPr>
      </w:pPr>
      <w:r w:rsidRPr="00C119E1">
        <w:rPr>
          <w:rFonts w:ascii="Times New Roman" w:hAnsi="Times New Roman"/>
          <w:sz w:val="22"/>
          <w:szCs w:val="22"/>
        </w:rPr>
        <w:t>Due to the age of buildings on the Michigan State University campus, all coated surfaces shall be assumed to contain lead-based paint.  This includes but is not limited to any type of paint, primer, coating, lacquer, or varnish on any building component.  Proper precautions must be taken to ensure that workers and building occupants are not exposed to airborne lead concentrations at or above the OSHA Action Level (AL) of 30 ug/m3.</w:t>
      </w:r>
    </w:p>
    <w:p w14:paraId="2F440F8B" w14:textId="77777777" w:rsidR="00F60638" w:rsidRPr="00C119E1" w:rsidRDefault="00F60638" w:rsidP="00F60638">
      <w:pPr>
        <w:pStyle w:val="ListParagraph"/>
        <w:ind w:left="1620" w:hanging="540"/>
        <w:jc w:val="both"/>
        <w:rPr>
          <w:rFonts w:ascii="Times New Roman" w:hAnsi="Times New Roman"/>
          <w:sz w:val="22"/>
          <w:szCs w:val="22"/>
        </w:rPr>
      </w:pPr>
    </w:p>
    <w:p w14:paraId="61151D83" w14:textId="419A294A" w:rsidR="00F60638" w:rsidRPr="00C119E1" w:rsidRDefault="00F60638" w:rsidP="00F60638">
      <w:pPr>
        <w:pStyle w:val="ListParagraph"/>
        <w:numPr>
          <w:ilvl w:val="0"/>
          <w:numId w:val="13"/>
        </w:numPr>
        <w:ind w:left="1620" w:hanging="540"/>
        <w:jc w:val="both"/>
        <w:rPr>
          <w:rFonts w:ascii="Times New Roman" w:hAnsi="Times New Roman"/>
          <w:sz w:val="22"/>
          <w:szCs w:val="22"/>
        </w:rPr>
      </w:pPr>
      <w:r w:rsidRPr="00C119E1">
        <w:rPr>
          <w:rFonts w:ascii="Times New Roman" w:hAnsi="Times New Roman"/>
          <w:sz w:val="22"/>
          <w:szCs w:val="22"/>
        </w:rPr>
        <w:t xml:space="preserve">If work will be conducted on any coated surface at MSU, the </w:t>
      </w:r>
      <w:r w:rsidR="00BF124A">
        <w:rPr>
          <w:rFonts w:ascii="Times New Roman" w:hAnsi="Times New Roman"/>
          <w:sz w:val="22"/>
          <w:szCs w:val="22"/>
        </w:rPr>
        <w:t>contractor</w:t>
      </w:r>
      <w:r w:rsidRPr="00C119E1">
        <w:rPr>
          <w:rFonts w:ascii="Times New Roman" w:hAnsi="Times New Roman"/>
          <w:sz w:val="22"/>
          <w:szCs w:val="22"/>
        </w:rPr>
        <w:t xml:space="preserve"> must submit to the Department of Environmental Health and Safety (EHS) and </w:t>
      </w:r>
      <w:r w:rsidR="00B41E30" w:rsidRPr="00C119E1">
        <w:rPr>
          <w:rFonts w:ascii="Times New Roman" w:hAnsi="Times New Roman"/>
          <w:sz w:val="22"/>
          <w:szCs w:val="22"/>
        </w:rPr>
        <w:t>Infrastructure Planning and Facilities</w:t>
      </w:r>
      <w:r w:rsidRPr="00C119E1">
        <w:rPr>
          <w:rFonts w:ascii="Times New Roman" w:hAnsi="Times New Roman"/>
          <w:sz w:val="22"/>
          <w:szCs w:val="22"/>
        </w:rPr>
        <w:t xml:space="preserve"> Project Representative current proof of appropriate detailed written lead work plan in accordance with 29 CFR § 1926.62 (Michigan Part 603).  This submittal will include proof of training, written respirator program, and negative exposure assessments from projects with similar conditions at a minimum.  </w:t>
      </w:r>
      <w:r w:rsidR="00BF124A">
        <w:rPr>
          <w:rFonts w:ascii="Times New Roman" w:hAnsi="Times New Roman"/>
          <w:sz w:val="22"/>
          <w:szCs w:val="22"/>
        </w:rPr>
        <w:t>Contractor</w:t>
      </w:r>
      <w:r w:rsidRPr="00C119E1">
        <w:rPr>
          <w:rFonts w:ascii="Times New Roman" w:hAnsi="Times New Roman"/>
          <w:sz w:val="22"/>
          <w:szCs w:val="22"/>
        </w:rPr>
        <w:t>s performing work on campus must follow the provisions of the MSU Lead Management Program from EHS.</w:t>
      </w:r>
    </w:p>
    <w:p w14:paraId="021A1884" w14:textId="77777777" w:rsidR="00F60638" w:rsidRPr="00C119E1" w:rsidRDefault="00F60638" w:rsidP="00F60638">
      <w:pPr>
        <w:pStyle w:val="ListParagraph"/>
        <w:ind w:left="1620" w:hanging="540"/>
        <w:jc w:val="both"/>
        <w:rPr>
          <w:rFonts w:ascii="Times New Roman" w:hAnsi="Times New Roman"/>
          <w:sz w:val="22"/>
          <w:szCs w:val="22"/>
        </w:rPr>
      </w:pPr>
    </w:p>
    <w:p w14:paraId="3E2B1EF9" w14:textId="77777777" w:rsidR="00F60638" w:rsidRPr="00C119E1" w:rsidRDefault="00F60638" w:rsidP="00F60638">
      <w:pPr>
        <w:pStyle w:val="ListParagraph"/>
        <w:widowControl/>
        <w:numPr>
          <w:ilvl w:val="0"/>
          <w:numId w:val="13"/>
        </w:numPr>
        <w:adjustRightInd/>
        <w:ind w:left="1620" w:hanging="540"/>
        <w:contextualSpacing w:val="0"/>
        <w:jc w:val="both"/>
        <w:rPr>
          <w:rFonts w:ascii="Times New Roman" w:hAnsi="Times New Roman"/>
          <w:sz w:val="22"/>
          <w:szCs w:val="22"/>
        </w:rPr>
      </w:pPr>
      <w:r w:rsidRPr="00C119E1">
        <w:rPr>
          <w:rFonts w:ascii="Times New Roman" w:hAnsi="Times New Roman"/>
          <w:sz w:val="22"/>
          <w:szCs w:val="22"/>
        </w:rPr>
        <w:lastRenderedPageBreak/>
        <w:t>Any work that impacts Lead shall comply with the provisions of the MSU EHS Lead Management Plan.</w:t>
      </w:r>
    </w:p>
    <w:p w14:paraId="175017F2" w14:textId="77777777" w:rsidR="00F60638" w:rsidRPr="00C119E1" w:rsidRDefault="00F60638" w:rsidP="00F60638">
      <w:pPr>
        <w:pStyle w:val="ListParagraph"/>
        <w:ind w:left="1620" w:hanging="540"/>
        <w:rPr>
          <w:rFonts w:ascii="Times New Roman" w:hAnsi="Times New Roman"/>
          <w:sz w:val="22"/>
          <w:szCs w:val="22"/>
        </w:rPr>
      </w:pPr>
    </w:p>
    <w:p w14:paraId="76B34F17" w14:textId="77777777" w:rsidR="00F60638" w:rsidRPr="00C119E1" w:rsidRDefault="00F60638" w:rsidP="00F60638">
      <w:pPr>
        <w:pStyle w:val="ListParagraph"/>
        <w:widowControl/>
        <w:numPr>
          <w:ilvl w:val="0"/>
          <w:numId w:val="13"/>
        </w:numPr>
        <w:adjustRightInd/>
        <w:ind w:left="1620" w:hanging="540"/>
        <w:contextualSpacing w:val="0"/>
        <w:jc w:val="both"/>
        <w:rPr>
          <w:rFonts w:ascii="Times New Roman" w:hAnsi="Times New Roman"/>
          <w:sz w:val="22"/>
          <w:szCs w:val="22"/>
        </w:rPr>
      </w:pPr>
      <w:r w:rsidRPr="00C119E1">
        <w:rPr>
          <w:rFonts w:ascii="Times New Roman" w:hAnsi="Times New Roman"/>
          <w:sz w:val="22"/>
          <w:szCs w:val="22"/>
        </w:rPr>
        <w:t>Any work that impacts Asbestos shall comply with the provisions of the MSU EHS Asbestos Management Plan</w:t>
      </w:r>
    </w:p>
    <w:p w14:paraId="57EE1DB0" w14:textId="77777777" w:rsidR="00D95BDC" w:rsidRPr="00C119E1" w:rsidRDefault="00D95BDC" w:rsidP="00685D3A">
      <w:pPr>
        <w:pStyle w:val="ListParagraph"/>
        <w:rPr>
          <w:rFonts w:ascii="Times New Roman" w:hAnsi="Times New Roman"/>
          <w:sz w:val="22"/>
          <w:szCs w:val="22"/>
        </w:rPr>
      </w:pPr>
    </w:p>
    <w:p w14:paraId="64F5DE59" w14:textId="77777777" w:rsidR="00D95BDC" w:rsidRPr="00C119E1" w:rsidRDefault="00D95BDC" w:rsidP="00685D3A">
      <w:pPr>
        <w:widowControl/>
        <w:adjustRightInd/>
        <w:jc w:val="both"/>
        <w:rPr>
          <w:rFonts w:ascii="Times New Roman" w:hAnsi="Times New Roman"/>
          <w:sz w:val="22"/>
          <w:szCs w:val="22"/>
        </w:rPr>
      </w:pPr>
      <w:r w:rsidRPr="00C119E1">
        <w:rPr>
          <w:rFonts w:ascii="Times New Roman" w:hAnsi="Times New Roman"/>
          <w:sz w:val="22"/>
          <w:szCs w:val="22"/>
        </w:rPr>
        <w:t>1.6</w:t>
      </w:r>
      <w:r w:rsidRPr="00C119E1">
        <w:rPr>
          <w:rFonts w:ascii="Times New Roman" w:hAnsi="Times New Roman"/>
          <w:sz w:val="22"/>
          <w:szCs w:val="22"/>
        </w:rPr>
        <w:tab/>
        <w:t>Requests for Information</w:t>
      </w:r>
    </w:p>
    <w:p w14:paraId="475FEE5F" w14:textId="77777777" w:rsidR="007F2608" w:rsidRPr="00C119E1" w:rsidRDefault="00D95BDC" w:rsidP="00685D3A">
      <w:pPr>
        <w:widowControl/>
        <w:adjustRightInd/>
        <w:jc w:val="both"/>
        <w:rPr>
          <w:rFonts w:ascii="Times New Roman" w:hAnsi="Times New Roman"/>
          <w:sz w:val="22"/>
          <w:szCs w:val="22"/>
        </w:rPr>
      </w:pPr>
      <w:r w:rsidRPr="00C119E1">
        <w:rPr>
          <w:rFonts w:ascii="Times New Roman" w:hAnsi="Times New Roman"/>
          <w:sz w:val="22"/>
          <w:szCs w:val="22"/>
        </w:rPr>
        <w:tab/>
      </w:r>
    </w:p>
    <w:p w14:paraId="46489DE2" w14:textId="77777777" w:rsidR="00D95BDC" w:rsidRPr="00C119E1" w:rsidRDefault="00D95BDC" w:rsidP="00685D3A">
      <w:pPr>
        <w:widowControl/>
        <w:adjustRightInd/>
        <w:ind w:left="1080" w:hanging="360"/>
        <w:jc w:val="both"/>
        <w:rPr>
          <w:rFonts w:ascii="Times New Roman" w:hAnsi="Times New Roman"/>
          <w:sz w:val="22"/>
          <w:szCs w:val="22"/>
        </w:rPr>
      </w:pPr>
      <w:r w:rsidRPr="00C119E1">
        <w:rPr>
          <w:rFonts w:ascii="Times New Roman" w:hAnsi="Times New Roman"/>
          <w:sz w:val="22"/>
          <w:szCs w:val="22"/>
        </w:rPr>
        <w:t>A.</w:t>
      </w:r>
      <w:r w:rsidRPr="00C119E1">
        <w:rPr>
          <w:rFonts w:ascii="Times New Roman" w:hAnsi="Times New Roman"/>
          <w:sz w:val="22"/>
          <w:szCs w:val="22"/>
        </w:rPr>
        <w:tab/>
        <w:t xml:space="preserve">Requests for Information (RFI’s) shall be processed within Unifier, using </w:t>
      </w:r>
      <w:r w:rsidR="007F2608" w:rsidRPr="00C119E1">
        <w:rPr>
          <w:rFonts w:ascii="Times New Roman" w:hAnsi="Times New Roman"/>
          <w:sz w:val="22"/>
          <w:szCs w:val="22"/>
        </w:rPr>
        <w:t>the RFI business process.  Fail</w:t>
      </w:r>
      <w:r w:rsidRPr="00C119E1">
        <w:rPr>
          <w:rFonts w:ascii="Times New Roman" w:hAnsi="Times New Roman"/>
          <w:sz w:val="22"/>
          <w:szCs w:val="22"/>
        </w:rPr>
        <w:t xml:space="preserve">ure to complete the tasks within the Unifier time frames shall not be a basis for a delay claim. </w:t>
      </w:r>
    </w:p>
    <w:p w14:paraId="6ADDCC1A" w14:textId="77777777" w:rsidR="00F60638" w:rsidRPr="00C119E1" w:rsidRDefault="005F3A84" w:rsidP="005F3A84">
      <w:pPr>
        <w:pStyle w:val="ListParagraph"/>
        <w:tabs>
          <w:tab w:val="left" w:pos="2880"/>
        </w:tabs>
        <w:rPr>
          <w:rFonts w:ascii="Times New Roman" w:hAnsi="Times New Roman"/>
          <w:sz w:val="22"/>
          <w:szCs w:val="22"/>
        </w:rPr>
      </w:pPr>
      <w:r w:rsidRPr="00C119E1">
        <w:rPr>
          <w:rFonts w:ascii="Times New Roman" w:hAnsi="Times New Roman"/>
          <w:sz w:val="22"/>
          <w:szCs w:val="22"/>
        </w:rPr>
        <w:tab/>
      </w:r>
    </w:p>
    <w:p w14:paraId="59EBFBF4" w14:textId="77777777" w:rsidR="00737DFA" w:rsidRPr="00C119E1" w:rsidRDefault="00F60638" w:rsidP="00F6063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PART 2 – PRODUCTS</w:t>
      </w:r>
    </w:p>
    <w:p w14:paraId="4D2D98E1" w14:textId="77777777" w:rsidR="00F60638" w:rsidRPr="00C119E1" w:rsidRDefault="00F60638" w:rsidP="00F6063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Not Used</w:t>
      </w:r>
    </w:p>
    <w:p w14:paraId="694ED663" w14:textId="77777777" w:rsidR="00F60638" w:rsidRPr="00C119E1" w:rsidRDefault="00F60638" w:rsidP="00F6063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0838E53" w14:textId="77777777" w:rsidR="00737DFA" w:rsidRPr="00C119E1" w:rsidRDefault="00F60638" w:rsidP="00F6063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PART 3 – EXECUTION</w:t>
      </w:r>
    </w:p>
    <w:p w14:paraId="21F7D162" w14:textId="77777777" w:rsidR="00F60638" w:rsidRPr="00C119E1" w:rsidRDefault="00F60638" w:rsidP="00F6063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Not Used</w:t>
      </w:r>
    </w:p>
    <w:p w14:paraId="3B285E2A" w14:textId="77777777" w:rsidR="00F60638" w:rsidRPr="00C119E1" w:rsidRDefault="005F3A84" w:rsidP="00F6063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2"/>
          <w:szCs w:val="22"/>
        </w:rPr>
        <w:sectPr w:rsidR="00F60638" w:rsidRPr="00C119E1" w:rsidSect="0028714A">
          <w:headerReference w:type="default" r:id="rId17"/>
          <w:footerReference w:type="default" r:id="rId18"/>
          <w:footnotePr>
            <w:numRestart w:val="eachPage"/>
          </w:footnotePr>
          <w:endnotePr>
            <w:numFmt w:val="decimal"/>
          </w:endnotePr>
          <w:pgSz w:w="12240" w:h="15840"/>
          <w:pgMar w:top="1872" w:right="1440" w:bottom="1080" w:left="1440" w:header="1080" w:footer="720" w:gutter="0"/>
          <w:pgNumType w:start="1"/>
          <w:cols w:space="720"/>
          <w:docGrid w:linePitch="272"/>
        </w:sectPr>
      </w:pPr>
      <w:r w:rsidRPr="00C119E1">
        <w:rPr>
          <w:rFonts w:ascii="Times New Roman" w:hAnsi="Times New Roman"/>
          <w:sz w:val="22"/>
          <w:szCs w:val="22"/>
        </w:rPr>
        <w:t>END OF SECTION</w:t>
      </w:r>
    </w:p>
    <w:p w14:paraId="16B148A1"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b/>
          <w:bCs/>
          <w:sz w:val="22"/>
          <w:szCs w:val="22"/>
        </w:rPr>
        <w:lastRenderedPageBreak/>
        <w:t>SECTION 01400</w:t>
      </w:r>
      <w:r w:rsidR="00737DFA" w:rsidRPr="00C119E1">
        <w:rPr>
          <w:rFonts w:ascii="Times New Roman" w:hAnsi="Times New Roman"/>
          <w:b/>
          <w:bCs/>
          <w:sz w:val="22"/>
          <w:szCs w:val="22"/>
        </w:rPr>
        <w:t>0</w:t>
      </w:r>
      <w:r w:rsidRPr="00C119E1">
        <w:rPr>
          <w:rFonts w:ascii="Times New Roman" w:hAnsi="Times New Roman"/>
          <w:b/>
          <w:bCs/>
          <w:sz w:val="22"/>
          <w:szCs w:val="22"/>
        </w:rPr>
        <w:t xml:space="preserve"> - QUALITY REQUIREMENTS</w:t>
      </w:r>
    </w:p>
    <w:p w14:paraId="2A3BF406"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90D521C"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PART 1 - GENERAL</w:t>
      </w:r>
    </w:p>
    <w:p w14:paraId="6F13E465"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92DE9EE"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1.1</w:t>
      </w:r>
      <w:r w:rsidRPr="00C119E1">
        <w:rPr>
          <w:rFonts w:ascii="Times New Roman" w:hAnsi="Times New Roman"/>
          <w:sz w:val="22"/>
          <w:szCs w:val="22"/>
        </w:rPr>
        <w:tab/>
        <w:t>REGULATORY REQUIREMENTS</w:t>
      </w:r>
    </w:p>
    <w:p w14:paraId="21743763"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027DA856"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t>A.</w:t>
      </w:r>
      <w:r w:rsidRPr="00C119E1">
        <w:rPr>
          <w:rFonts w:ascii="Times New Roman" w:hAnsi="Times New Roman"/>
          <w:sz w:val="22"/>
          <w:szCs w:val="22"/>
        </w:rPr>
        <w:tab/>
        <w:t>Applicable Codes, Standards, and Regulations</w:t>
      </w:r>
    </w:p>
    <w:p w14:paraId="29AF96C7"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038183A"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w:t>
      </w:r>
      <w:r w:rsidRPr="00C119E1">
        <w:rPr>
          <w:rFonts w:ascii="Times New Roman" w:hAnsi="Times New Roman"/>
          <w:sz w:val="22"/>
          <w:szCs w:val="22"/>
        </w:rPr>
        <w:tab/>
        <w:t xml:space="preserve">The following list of codes and regulations, establish the minimum requirements applied to work done at MSU. Where the specifications or plans, exceed the applicable code, the specifications and plans shall be followed. </w:t>
      </w:r>
    </w:p>
    <w:p w14:paraId="130641F0"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21C57FF"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a.</w:t>
      </w:r>
      <w:r w:rsidRPr="00C119E1">
        <w:rPr>
          <w:rFonts w:ascii="Times New Roman" w:hAnsi="Times New Roman"/>
          <w:sz w:val="22"/>
          <w:szCs w:val="22"/>
        </w:rPr>
        <w:tab/>
        <w:t>NFPA National Fire Codes.</w:t>
      </w:r>
    </w:p>
    <w:p w14:paraId="4468BA3D"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b.</w:t>
      </w:r>
      <w:r w:rsidRPr="00C119E1">
        <w:rPr>
          <w:rFonts w:ascii="Times New Roman" w:hAnsi="Times New Roman"/>
          <w:sz w:val="22"/>
          <w:szCs w:val="22"/>
        </w:rPr>
        <w:tab/>
        <w:t>NFPA National Electrical Code.</w:t>
      </w:r>
    </w:p>
    <w:p w14:paraId="00BD7F85"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c.</w:t>
      </w:r>
      <w:r w:rsidRPr="00C119E1">
        <w:rPr>
          <w:rFonts w:ascii="Times New Roman" w:hAnsi="Times New Roman"/>
          <w:sz w:val="22"/>
          <w:szCs w:val="22"/>
        </w:rPr>
        <w:tab/>
        <w:t>ICC International Building Code.</w:t>
      </w:r>
    </w:p>
    <w:p w14:paraId="00D1BE21"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d.</w:t>
      </w:r>
      <w:r w:rsidRPr="00C119E1">
        <w:rPr>
          <w:rFonts w:ascii="Times New Roman" w:hAnsi="Times New Roman"/>
          <w:sz w:val="22"/>
          <w:szCs w:val="22"/>
        </w:rPr>
        <w:tab/>
        <w:t>ICC International Plumbing Code.</w:t>
      </w:r>
    </w:p>
    <w:p w14:paraId="09779CEF"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e.</w:t>
      </w:r>
      <w:r w:rsidRPr="00C119E1">
        <w:rPr>
          <w:rFonts w:ascii="Times New Roman" w:hAnsi="Times New Roman"/>
          <w:sz w:val="22"/>
          <w:szCs w:val="22"/>
        </w:rPr>
        <w:tab/>
        <w:t>ICC International Mechanical Code.</w:t>
      </w:r>
    </w:p>
    <w:p w14:paraId="4CCC2A7D"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f.</w:t>
      </w:r>
      <w:r w:rsidRPr="00C119E1">
        <w:rPr>
          <w:rFonts w:ascii="Times New Roman" w:hAnsi="Times New Roman"/>
          <w:sz w:val="22"/>
          <w:szCs w:val="22"/>
        </w:rPr>
        <w:tab/>
        <w:t>State of Michigan Elevator Safety Act - Act 227, P.A. 1967.</w:t>
      </w:r>
    </w:p>
    <w:p w14:paraId="4F86EEAC"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g.</w:t>
      </w:r>
      <w:r w:rsidRPr="00C119E1">
        <w:rPr>
          <w:rFonts w:ascii="Times New Roman" w:hAnsi="Times New Roman"/>
          <w:sz w:val="22"/>
          <w:szCs w:val="22"/>
        </w:rPr>
        <w:tab/>
        <w:t>State of Michigan Boiler Act - Act 290, P.A. 1965.</w:t>
      </w:r>
    </w:p>
    <w:p w14:paraId="067F277C"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h.</w:t>
      </w:r>
      <w:r w:rsidRPr="00C119E1">
        <w:rPr>
          <w:rFonts w:ascii="Times New Roman" w:hAnsi="Times New Roman"/>
          <w:sz w:val="22"/>
          <w:szCs w:val="22"/>
        </w:rPr>
        <w:tab/>
        <w:t>State of Michigan Construction Code Act - Act 230, P.A. 1972, as amended.</w:t>
      </w:r>
    </w:p>
    <w:p w14:paraId="571A8235"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001E4BD5" w:rsidRPr="00C119E1">
        <w:rPr>
          <w:rFonts w:ascii="Times New Roman" w:hAnsi="Times New Roman"/>
          <w:sz w:val="22"/>
          <w:szCs w:val="22"/>
        </w:rPr>
        <w:t>i</w:t>
      </w:r>
      <w:r w:rsidRPr="00C119E1">
        <w:rPr>
          <w:rFonts w:ascii="Times New Roman" w:hAnsi="Times New Roman"/>
          <w:sz w:val="22"/>
          <w:szCs w:val="22"/>
        </w:rPr>
        <w:t>.</w:t>
      </w:r>
      <w:r w:rsidRPr="00C119E1">
        <w:rPr>
          <w:rFonts w:ascii="Times New Roman" w:hAnsi="Times New Roman"/>
          <w:sz w:val="22"/>
          <w:szCs w:val="22"/>
        </w:rPr>
        <w:tab/>
        <w:t>State of Michigan Occupational Safety and Health Act - Act 154, P.A. 1974, as amended.</w:t>
      </w:r>
    </w:p>
    <w:p w14:paraId="2F021401" w14:textId="522ED44C"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j.</w:t>
      </w:r>
      <w:r w:rsidRPr="00C119E1">
        <w:rPr>
          <w:rFonts w:ascii="Times New Roman" w:hAnsi="Times New Roman"/>
          <w:sz w:val="22"/>
          <w:szCs w:val="22"/>
        </w:rPr>
        <w:tab/>
        <w:t>Americans With Disabilities Act (</w:t>
      </w:r>
      <w:r w:rsidR="006E18B9" w:rsidRPr="00C119E1">
        <w:rPr>
          <w:rFonts w:ascii="Times New Roman" w:hAnsi="Times New Roman"/>
          <w:sz w:val="22"/>
          <w:szCs w:val="22"/>
        </w:rPr>
        <w:t>ADA) Public</w:t>
      </w:r>
      <w:r w:rsidRPr="00C119E1">
        <w:rPr>
          <w:rFonts w:ascii="Times New Roman" w:hAnsi="Times New Roman"/>
          <w:sz w:val="22"/>
          <w:szCs w:val="22"/>
        </w:rPr>
        <w:t xml:space="preserve"> Law 101-336. </w:t>
      </w:r>
    </w:p>
    <w:p w14:paraId="7DC641A7" w14:textId="69934E55"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k.</w:t>
      </w:r>
      <w:r w:rsidRPr="00C119E1">
        <w:rPr>
          <w:rFonts w:ascii="Times New Roman" w:hAnsi="Times New Roman"/>
          <w:sz w:val="22"/>
          <w:szCs w:val="22"/>
        </w:rPr>
        <w:tab/>
        <w:t>Regulations of Air Pollution Control Commission State of Michigan, and the Federal Clean Air Act (42 U.S.C. 1857C - 8 © (1</w:t>
      </w:r>
      <w:r w:rsidR="006E18B9" w:rsidRPr="00C119E1">
        <w:rPr>
          <w:rFonts w:ascii="Times New Roman" w:hAnsi="Times New Roman"/>
          <w:sz w:val="22"/>
          <w:szCs w:val="22"/>
        </w:rPr>
        <w:t>))</w:t>
      </w:r>
      <w:r w:rsidRPr="00C119E1">
        <w:rPr>
          <w:rFonts w:ascii="Times New Roman" w:hAnsi="Times New Roman"/>
          <w:sz w:val="22"/>
          <w:szCs w:val="22"/>
        </w:rPr>
        <w:t>.</w:t>
      </w:r>
    </w:p>
    <w:p w14:paraId="39D194F6"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l.</w:t>
      </w:r>
      <w:r w:rsidRPr="00C119E1">
        <w:rPr>
          <w:rFonts w:ascii="Times New Roman" w:hAnsi="Times New Roman"/>
          <w:sz w:val="22"/>
          <w:szCs w:val="22"/>
        </w:rPr>
        <w:tab/>
        <w:t>Soil Erosion and Sedimentation Control - Act 451 of 1994, parts 31 and 91, as amended.</w:t>
      </w:r>
    </w:p>
    <w:p w14:paraId="384C6D6C"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m.</w:t>
      </w:r>
      <w:r w:rsidRPr="00C119E1">
        <w:rPr>
          <w:rFonts w:ascii="Times New Roman" w:hAnsi="Times New Roman"/>
          <w:sz w:val="22"/>
          <w:szCs w:val="22"/>
        </w:rPr>
        <w:tab/>
        <w:t>Environmental Impact Statement Executive Order 1974-4.</w:t>
      </w:r>
    </w:p>
    <w:p w14:paraId="670E89B8"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n.</w:t>
      </w:r>
      <w:r w:rsidRPr="00C119E1">
        <w:rPr>
          <w:rFonts w:ascii="Times New Roman" w:hAnsi="Times New Roman"/>
          <w:sz w:val="22"/>
          <w:szCs w:val="22"/>
        </w:rPr>
        <w:tab/>
        <w:t>State Fire Safety Board's New Rules for Schools, Colleges, and Universities.</w:t>
      </w:r>
    </w:p>
    <w:p w14:paraId="33C64E9B" w14:textId="1CE0FC5D"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o.</w:t>
      </w:r>
      <w:r w:rsidRPr="00C119E1">
        <w:rPr>
          <w:rFonts w:ascii="Times New Roman" w:hAnsi="Times New Roman"/>
          <w:sz w:val="22"/>
          <w:szCs w:val="22"/>
        </w:rPr>
        <w:tab/>
        <w:t xml:space="preserve">State of Michigan Safe Drinking Water Act, P.A. 339 of 1976, and Federal Water Pollution Control Act (33 U.S.G. 1319 </w:t>
      </w:r>
      <w:r w:rsidR="003547F4" w:rsidRPr="00C119E1">
        <w:rPr>
          <w:rFonts w:ascii="Times New Roman" w:hAnsi="Times New Roman"/>
          <w:sz w:val="22"/>
          <w:szCs w:val="22"/>
        </w:rPr>
        <w:t>©)</w:t>
      </w:r>
      <w:r w:rsidRPr="00C119E1">
        <w:rPr>
          <w:rFonts w:ascii="Times New Roman" w:hAnsi="Times New Roman"/>
          <w:sz w:val="22"/>
          <w:szCs w:val="22"/>
        </w:rPr>
        <w:t>.</w:t>
      </w:r>
    </w:p>
    <w:p w14:paraId="59C26653"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p.</w:t>
      </w:r>
      <w:r w:rsidRPr="00C119E1">
        <w:rPr>
          <w:rFonts w:ascii="Times New Roman" w:hAnsi="Times New Roman"/>
          <w:sz w:val="22"/>
          <w:szCs w:val="22"/>
        </w:rPr>
        <w:tab/>
        <w:t>State of Michigan Energy Code (Adopting ASHRAE 90 by reference).</w:t>
      </w:r>
    </w:p>
    <w:p w14:paraId="11DC6C13"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02ADA49"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1.2</w:t>
      </w:r>
      <w:r w:rsidRPr="00C119E1">
        <w:rPr>
          <w:rFonts w:ascii="Times New Roman" w:hAnsi="Times New Roman"/>
          <w:sz w:val="22"/>
          <w:szCs w:val="22"/>
        </w:rPr>
        <w:tab/>
        <w:t>REFERENCES</w:t>
      </w:r>
    </w:p>
    <w:p w14:paraId="17050401"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67759E7"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t>A.</w:t>
      </w:r>
      <w:r w:rsidRPr="00C119E1">
        <w:rPr>
          <w:rFonts w:ascii="Times New Roman" w:hAnsi="Times New Roman"/>
          <w:sz w:val="22"/>
          <w:szCs w:val="22"/>
        </w:rPr>
        <w:tab/>
        <w:t>Abbreviations and Symbols</w:t>
      </w:r>
    </w:p>
    <w:p w14:paraId="1BC0CDF5"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EA9FE14"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w:t>
      </w:r>
      <w:r w:rsidRPr="00C119E1">
        <w:rPr>
          <w:rFonts w:ascii="Times New Roman" w:hAnsi="Times New Roman"/>
          <w:sz w:val="22"/>
          <w:szCs w:val="22"/>
        </w:rPr>
        <w:tab/>
        <w:t>AIA</w:t>
      </w:r>
      <w:r w:rsidRPr="00C119E1">
        <w:rPr>
          <w:rFonts w:ascii="Times New Roman" w:hAnsi="Times New Roman"/>
          <w:sz w:val="22"/>
          <w:szCs w:val="22"/>
        </w:rPr>
        <w:tab/>
      </w:r>
      <w:r w:rsidRPr="00C119E1">
        <w:rPr>
          <w:rFonts w:ascii="Times New Roman" w:hAnsi="Times New Roman"/>
          <w:sz w:val="22"/>
          <w:szCs w:val="22"/>
        </w:rPr>
        <w:tab/>
        <w:t>- American Institute of Architects</w:t>
      </w:r>
    </w:p>
    <w:p w14:paraId="6A852971"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2.</w:t>
      </w:r>
      <w:r w:rsidRPr="00C119E1">
        <w:rPr>
          <w:rFonts w:ascii="Times New Roman" w:hAnsi="Times New Roman"/>
          <w:sz w:val="22"/>
          <w:szCs w:val="22"/>
        </w:rPr>
        <w:tab/>
        <w:t>ACI</w:t>
      </w:r>
      <w:r w:rsidRPr="00C119E1">
        <w:rPr>
          <w:rFonts w:ascii="Times New Roman" w:hAnsi="Times New Roman"/>
          <w:sz w:val="22"/>
          <w:szCs w:val="22"/>
        </w:rPr>
        <w:tab/>
      </w:r>
      <w:r w:rsidRPr="00C119E1">
        <w:rPr>
          <w:rFonts w:ascii="Times New Roman" w:hAnsi="Times New Roman"/>
          <w:sz w:val="22"/>
          <w:szCs w:val="22"/>
        </w:rPr>
        <w:tab/>
        <w:t>- American Concrete Institute</w:t>
      </w:r>
    </w:p>
    <w:p w14:paraId="1193CEA3"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3.</w:t>
      </w:r>
      <w:r w:rsidRPr="00C119E1">
        <w:rPr>
          <w:rFonts w:ascii="Times New Roman" w:hAnsi="Times New Roman"/>
          <w:sz w:val="22"/>
          <w:szCs w:val="22"/>
        </w:rPr>
        <w:tab/>
        <w:t>AISC</w:t>
      </w:r>
      <w:r w:rsidRPr="00C119E1">
        <w:rPr>
          <w:rFonts w:ascii="Times New Roman" w:hAnsi="Times New Roman"/>
          <w:sz w:val="22"/>
          <w:szCs w:val="22"/>
        </w:rPr>
        <w:tab/>
      </w:r>
      <w:r w:rsidRPr="00C119E1">
        <w:rPr>
          <w:rFonts w:ascii="Times New Roman" w:hAnsi="Times New Roman"/>
          <w:sz w:val="22"/>
          <w:szCs w:val="22"/>
        </w:rPr>
        <w:tab/>
        <w:t>- American Institute of Steel Construction</w:t>
      </w:r>
    </w:p>
    <w:p w14:paraId="6E6AFCFB"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4.</w:t>
      </w:r>
      <w:r w:rsidRPr="00C119E1">
        <w:rPr>
          <w:rFonts w:ascii="Times New Roman" w:hAnsi="Times New Roman"/>
          <w:sz w:val="22"/>
          <w:szCs w:val="22"/>
        </w:rPr>
        <w:tab/>
        <w:t>ANSI</w:t>
      </w:r>
      <w:r w:rsidRPr="00C119E1">
        <w:rPr>
          <w:rFonts w:ascii="Times New Roman" w:hAnsi="Times New Roman"/>
          <w:sz w:val="22"/>
          <w:szCs w:val="22"/>
        </w:rPr>
        <w:tab/>
      </w:r>
      <w:r w:rsidRPr="00C119E1">
        <w:rPr>
          <w:rFonts w:ascii="Times New Roman" w:hAnsi="Times New Roman"/>
          <w:sz w:val="22"/>
          <w:szCs w:val="22"/>
        </w:rPr>
        <w:tab/>
        <w:t>- American National Standards Institute</w:t>
      </w:r>
    </w:p>
    <w:p w14:paraId="19782B1D"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5.</w:t>
      </w:r>
      <w:r w:rsidRPr="00C119E1">
        <w:rPr>
          <w:rFonts w:ascii="Times New Roman" w:hAnsi="Times New Roman"/>
          <w:sz w:val="22"/>
          <w:szCs w:val="22"/>
        </w:rPr>
        <w:tab/>
        <w:t>ASTM</w:t>
      </w:r>
      <w:r w:rsidRPr="00C119E1">
        <w:rPr>
          <w:rFonts w:ascii="Times New Roman" w:hAnsi="Times New Roman"/>
          <w:sz w:val="22"/>
          <w:szCs w:val="22"/>
        </w:rPr>
        <w:tab/>
        <w:t>- American Society for Testing Materials</w:t>
      </w:r>
    </w:p>
    <w:p w14:paraId="321AA9D0"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6.</w:t>
      </w:r>
      <w:r w:rsidRPr="00C119E1">
        <w:rPr>
          <w:rFonts w:ascii="Times New Roman" w:hAnsi="Times New Roman"/>
          <w:sz w:val="22"/>
          <w:szCs w:val="22"/>
        </w:rPr>
        <w:tab/>
        <w:t>BOCA</w:t>
      </w:r>
      <w:r w:rsidRPr="00C119E1">
        <w:rPr>
          <w:rFonts w:ascii="Times New Roman" w:hAnsi="Times New Roman"/>
          <w:sz w:val="22"/>
          <w:szCs w:val="22"/>
        </w:rPr>
        <w:tab/>
        <w:t>- Building Officials and Code Administrators</w:t>
      </w:r>
    </w:p>
    <w:p w14:paraId="43F165D5" w14:textId="77777777" w:rsidR="008A73D4" w:rsidRPr="00C119E1" w:rsidRDefault="008A73D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7.</w:t>
      </w:r>
      <w:r w:rsidRPr="00C119E1">
        <w:rPr>
          <w:rFonts w:ascii="Times New Roman" w:hAnsi="Times New Roman"/>
          <w:sz w:val="22"/>
          <w:szCs w:val="22"/>
        </w:rPr>
        <w:tab/>
        <w:t>LEED</w:t>
      </w:r>
      <w:r w:rsidRPr="00C119E1">
        <w:rPr>
          <w:rFonts w:ascii="Times New Roman" w:hAnsi="Times New Roman"/>
          <w:sz w:val="22"/>
          <w:szCs w:val="22"/>
        </w:rPr>
        <w:tab/>
        <w:t>- Leadership in Energy and Environmental Design</w:t>
      </w:r>
    </w:p>
    <w:p w14:paraId="1EDC6AFB" w14:textId="77777777"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7.</w:t>
      </w:r>
      <w:r w:rsidRPr="00C119E1">
        <w:rPr>
          <w:rFonts w:ascii="Times New Roman" w:hAnsi="Times New Roman"/>
          <w:sz w:val="22"/>
          <w:szCs w:val="22"/>
        </w:rPr>
        <w:tab/>
        <w:t>NFPA</w:t>
      </w:r>
      <w:r w:rsidRPr="00C119E1">
        <w:rPr>
          <w:rFonts w:ascii="Times New Roman" w:hAnsi="Times New Roman"/>
          <w:sz w:val="22"/>
          <w:szCs w:val="22"/>
        </w:rPr>
        <w:tab/>
        <w:t>- National Fire Protection Association</w:t>
      </w:r>
    </w:p>
    <w:p w14:paraId="0900E76B" w14:textId="77777777" w:rsidR="008A73D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8.</w:t>
      </w:r>
      <w:r w:rsidRPr="00C119E1">
        <w:rPr>
          <w:rFonts w:ascii="Times New Roman" w:hAnsi="Times New Roman"/>
          <w:sz w:val="22"/>
          <w:szCs w:val="22"/>
        </w:rPr>
        <w:tab/>
        <w:t>OSHA</w:t>
      </w:r>
      <w:r w:rsidRPr="00C119E1">
        <w:rPr>
          <w:rFonts w:ascii="Times New Roman" w:hAnsi="Times New Roman"/>
          <w:sz w:val="22"/>
          <w:szCs w:val="22"/>
        </w:rPr>
        <w:tab/>
        <w:t>- Occupational Safety and Health Act</w:t>
      </w:r>
    </w:p>
    <w:p w14:paraId="02BAAB3F" w14:textId="7E3E3DB8" w:rsidR="005F3A84" w:rsidRPr="00C119E1" w:rsidRDefault="005F3A84" w:rsidP="005F3A84">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9.</w:t>
      </w:r>
      <w:r w:rsidRPr="00C119E1">
        <w:rPr>
          <w:rFonts w:ascii="Times New Roman" w:hAnsi="Times New Roman"/>
          <w:sz w:val="22"/>
          <w:szCs w:val="22"/>
        </w:rPr>
        <w:tab/>
        <w:t>SMACNA</w:t>
      </w:r>
      <w:r w:rsidRPr="00C119E1">
        <w:rPr>
          <w:rFonts w:ascii="Times New Roman" w:hAnsi="Times New Roman"/>
          <w:sz w:val="22"/>
          <w:szCs w:val="22"/>
        </w:rPr>
        <w:tab/>
        <w:t xml:space="preserve">- Sheet Metal and Air Conditioning </w:t>
      </w:r>
      <w:r w:rsidR="00BF124A">
        <w:rPr>
          <w:rFonts w:ascii="Times New Roman" w:hAnsi="Times New Roman"/>
          <w:sz w:val="22"/>
          <w:szCs w:val="22"/>
        </w:rPr>
        <w:t>Contractor</w:t>
      </w:r>
      <w:r w:rsidRPr="00C119E1">
        <w:rPr>
          <w:rFonts w:ascii="Times New Roman" w:hAnsi="Times New Roman"/>
          <w:sz w:val="22"/>
          <w:szCs w:val="22"/>
        </w:rPr>
        <w:t>s National Association</w:t>
      </w:r>
    </w:p>
    <w:p w14:paraId="4E484C47" w14:textId="77777777" w:rsidR="001C6731" w:rsidRPr="00C119E1" w:rsidRDefault="001E4BD5" w:rsidP="00AF2718">
      <w:pPr>
        <w:tabs>
          <w:tab w:val="left" w:pos="-1440"/>
          <w:tab w:val="left" w:pos="-720"/>
          <w:tab w:val="left" w:pos="0"/>
          <w:tab w:val="left" w:pos="540"/>
          <w:tab w:val="left" w:pos="99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005F3A84" w:rsidRPr="00C119E1">
        <w:rPr>
          <w:rFonts w:ascii="Times New Roman" w:hAnsi="Times New Roman"/>
          <w:sz w:val="22"/>
          <w:szCs w:val="22"/>
        </w:rPr>
        <w:t>10.</w:t>
      </w:r>
      <w:r w:rsidRPr="00C119E1">
        <w:rPr>
          <w:rFonts w:ascii="Times New Roman" w:hAnsi="Times New Roman"/>
          <w:sz w:val="22"/>
          <w:szCs w:val="22"/>
        </w:rPr>
        <w:t xml:space="preserve"> </w:t>
      </w:r>
      <w:r w:rsidR="005F3A84" w:rsidRPr="00C119E1">
        <w:rPr>
          <w:rFonts w:ascii="Times New Roman" w:hAnsi="Times New Roman"/>
          <w:sz w:val="22"/>
          <w:szCs w:val="22"/>
        </w:rPr>
        <w:tab/>
        <w:t>MDOT</w:t>
      </w:r>
      <w:r w:rsidR="005F3A84" w:rsidRPr="00C119E1">
        <w:rPr>
          <w:rFonts w:ascii="Times New Roman" w:hAnsi="Times New Roman"/>
          <w:sz w:val="22"/>
          <w:szCs w:val="22"/>
        </w:rPr>
        <w:tab/>
        <w:t>- Michigan Department of Transportation</w:t>
      </w:r>
    </w:p>
    <w:p w14:paraId="46A32912" w14:textId="77777777" w:rsidR="008A73D4" w:rsidRPr="00C119E1" w:rsidRDefault="008A73D4" w:rsidP="00AF2718">
      <w:pPr>
        <w:tabs>
          <w:tab w:val="left" w:pos="-1440"/>
          <w:tab w:val="left" w:pos="-720"/>
          <w:tab w:val="left" w:pos="0"/>
          <w:tab w:val="left" w:pos="540"/>
          <w:tab w:val="left" w:pos="99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iCs/>
          <w:sz w:val="22"/>
          <w:szCs w:val="22"/>
        </w:rPr>
      </w:pPr>
      <w:r w:rsidRPr="00C119E1">
        <w:rPr>
          <w:rFonts w:ascii="Times New Roman" w:hAnsi="Times New Roman"/>
          <w:sz w:val="22"/>
          <w:szCs w:val="22"/>
        </w:rPr>
        <w:lastRenderedPageBreak/>
        <w:tab/>
      </w:r>
      <w:r w:rsidRPr="00C119E1">
        <w:rPr>
          <w:rFonts w:ascii="Times New Roman" w:hAnsi="Times New Roman"/>
          <w:sz w:val="22"/>
          <w:szCs w:val="22"/>
        </w:rPr>
        <w:tab/>
        <w:t>11.</w:t>
      </w:r>
      <w:r w:rsidRPr="00C119E1">
        <w:rPr>
          <w:rFonts w:ascii="Times New Roman" w:hAnsi="Times New Roman"/>
          <w:sz w:val="22"/>
          <w:szCs w:val="22"/>
        </w:rPr>
        <w:tab/>
        <w:t>USGBC</w:t>
      </w:r>
      <w:r w:rsidRPr="00C119E1">
        <w:rPr>
          <w:rFonts w:ascii="Times New Roman" w:hAnsi="Times New Roman"/>
          <w:sz w:val="22"/>
          <w:szCs w:val="22"/>
        </w:rPr>
        <w:tab/>
        <w:t>- U.S. Green Building Council</w:t>
      </w:r>
    </w:p>
    <w:p w14:paraId="7C6B69E2"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FC9F4D8" w14:textId="77777777" w:rsidR="004E2E23" w:rsidRPr="00C119E1" w:rsidRDefault="004E2E23"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1C2D21E"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1.3</w:t>
      </w:r>
      <w:r w:rsidRPr="00C119E1">
        <w:rPr>
          <w:rFonts w:ascii="Times New Roman" w:hAnsi="Times New Roman"/>
          <w:sz w:val="22"/>
          <w:szCs w:val="22"/>
        </w:rPr>
        <w:tab/>
        <w:t>QUALITY CONTROL</w:t>
      </w:r>
    </w:p>
    <w:p w14:paraId="6A03A5F5"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90298C6"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r w:rsidRPr="00C119E1">
        <w:rPr>
          <w:rFonts w:ascii="Times New Roman" w:hAnsi="Times New Roman"/>
          <w:sz w:val="22"/>
          <w:szCs w:val="22"/>
        </w:rPr>
        <w:tab/>
        <w:t>A.</w:t>
      </w:r>
      <w:r w:rsidRPr="00C119E1">
        <w:rPr>
          <w:rFonts w:ascii="Times New Roman" w:hAnsi="Times New Roman"/>
          <w:sz w:val="22"/>
          <w:szCs w:val="22"/>
        </w:rPr>
        <w:tab/>
        <w:t>Testing Laboratory Services</w:t>
      </w:r>
    </w:p>
    <w:p w14:paraId="63ABA59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AFB8A03" w14:textId="129EF475"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w:t>
      </w:r>
      <w:r w:rsidRPr="00C119E1">
        <w:rPr>
          <w:rFonts w:ascii="Times New Roman" w:hAnsi="Times New Roman"/>
          <w:sz w:val="22"/>
          <w:szCs w:val="22"/>
        </w:rPr>
        <w:tab/>
        <w:t xml:space="preserve">All work (materials and installation procedure) shall be tested and inspected by an independent testing and inspection agency, approved by the Project Representative to provide the quality control requirements in accordance with these specifications.  Results of these tests and inspections when performed in accordance with these specifications will not be disputed by either party. Failure of the </w:t>
      </w:r>
      <w:r w:rsidR="00BF124A">
        <w:rPr>
          <w:rFonts w:ascii="Times New Roman" w:hAnsi="Times New Roman"/>
          <w:sz w:val="22"/>
          <w:szCs w:val="22"/>
        </w:rPr>
        <w:t>Contractor</w:t>
      </w:r>
      <w:r w:rsidRPr="00C119E1">
        <w:rPr>
          <w:rFonts w:ascii="Times New Roman" w:hAnsi="Times New Roman"/>
          <w:sz w:val="22"/>
          <w:szCs w:val="22"/>
        </w:rPr>
        <w:t xml:space="preserve"> to provide quality control in accordance with this specification may result in the replacement of the work at the </w:t>
      </w:r>
      <w:r w:rsidR="00BF124A">
        <w:rPr>
          <w:rFonts w:ascii="Times New Roman" w:hAnsi="Times New Roman"/>
          <w:sz w:val="22"/>
          <w:szCs w:val="22"/>
        </w:rPr>
        <w:t>Contractor</w:t>
      </w:r>
      <w:r w:rsidRPr="00C119E1">
        <w:rPr>
          <w:rFonts w:ascii="Times New Roman" w:hAnsi="Times New Roman"/>
          <w:sz w:val="22"/>
          <w:szCs w:val="22"/>
        </w:rPr>
        <w:t xml:space="preserve">'s expense. </w:t>
      </w:r>
    </w:p>
    <w:p w14:paraId="2EEA62DE"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0DFA6F4" w14:textId="7714D6E9"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t>B.</w:t>
      </w:r>
      <w:r w:rsidRPr="00C119E1">
        <w:rPr>
          <w:rFonts w:ascii="Times New Roman" w:hAnsi="Times New Roman"/>
          <w:sz w:val="22"/>
          <w:szCs w:val="22"/>
        </w:rPr>
        <w:tab/>
      </w:r>
      <w:r w:rsidR="00BF124A">
        <w:rPr>
          <w:rFonts w:ascii="Times New Roman" w:hAnsi="Times New Roman"/>
          <w:sz w:val="22"/>
          <w:szCs w:val="22"/>
        </w:rPr>
        <w:t>Contractor</w:t>
      </w:r>
      <w:r w:rsidRPr="00C119E1">
        <w:rPr>
          <w:rFonts w:ascii="Times New Roman" w:hAnsi="Times New Roman"/>
          <w:sz w:val="22"/>
          <w:szCs w:val="22"/>
        </w:rPr>
        <w:t>’s Responsibilities</w:t>
      </w:r>
    </w:p>
    <w:p w14:paraId="4F14C358"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A96E59A"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w:t>
      </w:r>
      <w:r w:rsidRPr="00C119E1">
        <w:rPr>
          <w:rFonts w:ascii="Times New Roman" w:hAnsi="Times New Roman"/>
          <w:sz w:val="22"/>
          <w:szCs w:val="22"/>
        </w:rPr>
        <w:tab/>
        <w:t>Submit the name of the proposed testing and inspection agency(s) to the Project Representative for review and approval prior to contracting for such services.</w:t>
      </w:r>
    </w:p>
    <w:p w14:paraId="39F32E98"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14F5B67" w14:textId="7585A180"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2.</w:t>
      </w:r>
      <w:r w:rsidRPr="00C119E1">
        <w:rPr>
          <w:rFonts w:ascii="Times New Roman" w:hAnsi="Times New Roman"/>
          <w:sz w:val="22"/>
          <w:szCs w:val="22"/>
        </w:rPr>
        <w:tab/>
        <w:t xml:space="preserve">Employ and pay the cost of independent testing and inspection as required in this specification. Pay applications from the testing/inspection agency shall be reviewed by the Owner before the </w:t>
      </w:r>
      <w:r w:rsidR="00BF124A">
        <w:rPr>
          <w:rFonts w:ascii="Times New Roman" w:hAnsi="Times New Roman"/>
          <w:sz w:val="22"/>
          <w:szCs w:val="22"/>
        </w:rPr>
        <w:t>Contractor</w:t>
      </w:r>
      <w:r w:rsidRPr="00C119E1">
        <w:rPr>
          <w:rFonts w:ascii="Times New Roman" w:hAnsi="Times New Roman"/>
          <w:sz w:val="22"/>
          <w:szCs w:val="22"/>
        </w:rPr>
        <w:t>’s pay request for testing/inspection services is approved.</w:t>
      </w:r>
    </w:p>
    <w:p w14:paraId="1C72649F"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B8AF84F" w14:textId="2291AB41"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3.</w:t>
      </w:r>
      <w:r w:rsidRPr="00C119E1">
        <w:rPr>
          <w:rFonts w:ascii="Times New Roman" w:hAnsi="Times New Roman"/>
          <w:sz w:val="22"/>
          <w:szCs w:val="22"/>
        </w:rPr>
        <w:tab/>
        <w:t xml:space="preserve">Advise the testing and inspection agency sufficiently in advance of the work to be inspected in the field to allow time to schedule personnel and equipment to perform the required inspections.  Failure of the work to be inspected shall be the sole responsibility of the </w:t>
      </w:r>
      <w:r w:rsidR="00BF124A">
        <w:rPr>
          <w:rFonts w:ascii="Times New Roman" w:hAnsi="Times New Roman"/>
          <w:sz w:val="22"/>
          <w:szCs w:val="22"/>
        </w:rPr>
        <w:t>Contractor</w:t>
      </w:r>
      <w:r w:rsidRPr="00C119E1">
        <w:rPr>
          <w:rFonts w:ascii="Times New Roman" w:hAnsi="Times New Roman"/>
          <w:sz w:val="22"/>
          <w:szCs w:val="22"/>
        </w:rPr>
        <w:t xml:space="preserve"> regardless of the fault of the testing and inspection agency.</w:t>
      </w:r>
    </w:p>
    <w:p w14:paraId="4D64D2A7"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FF2367F"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4.</w:t>
      </w:r>
      <w:r w:rsidRPr="00C119E1">
        <w:rPr>
          <w:rFonts w:ascii="Times New Roman" w:hAnsi="Times New Roman"/>
          <w:sz w:val="22"/>
          <w:szCs w:val="22"/>
        </w:rPr>
        <w:tab/>
        <w:t>Furnish certificates to authenticate the type and or quality of products furnished for installation as required in these specifications.</w:t>
      </w:r>
    </w:p>
    <w:p w14:paraId="7A217A34"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15A1573"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5.</w:t>
      </w:r>
      <w:r w:rsidRPr="00C119E1">
        <w:rPr>
          <w:rFonts w:ascii="Times New Roman" w:hAnsi="Times New Roman"/>
          <w:sz w:val="22"/>
          <w:szCs w:val="22"/>
        </w:rPr>
        <w:tab/>
        <w:t>Shall notify the Project Representative in a timely manner when and where testing is to take place to provide sufficient time for the Project Representative to be in attendance.</w:t>
      </w:r>
    </w:p>
    <w:p w14:paraId="27F5C0A9"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9ECCBD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t>C.</w:t>
      </w:r>
      <w:r w:rsidRPr="00C119E1">
        <w:rPr>
          <w:rFonts w:ascii="Times New Roman" w:hAnsi="Times New Roman"/>
          <w:sz w:val="22"/>
          <w:szCs w:val="22"/>
        </w:rPr>
        <w:tab/>
        <w:t>Testing &amp; Inspection Agency Responsibilities</w:t>
      </w:r>
    </w:p>
    <w:p w14:paraId="2C53E226"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917A1C0"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w:t>
      </w:r>
      <w:r w:rsidRPr="00C119E1">
        <w:rPr>
          <w:rFonts w:ascii="Times New Roman" w:hAnsi="Times New Roman"/>
          <w:sz w:val="22"/>
          <w:szCs w:val="22"/>
        </w:rPr>
        <w:tab/>
        <w:t>Perform all testing and inspection of the work in accordance with these specifications.</w:t>
      </w:r>
    </w:p>
    <w:p w14:paraId="0AA50357"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77DEA1B" w14:textId="4963AAEA"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2.</w:t>
      </w:r>
      <w:r w:rsidRPr="00C119E1">
        <w:rPr>
          <w:rFonts w:ascii="Times New Roman" w:hAnsi="Times New Roman"/>
          <w:sz w:val="22"/>
          <w:szCs w:val="22"/>
        </w:rPr>
        <w:tab/>
        <w:t xml:space="preserve">Furnish qualified personnel and sufficient equipment in a timely manner when required by the </w:t>
      </w:r>
      <w:r w:rsidR="00BF124A">
        <w:rPr>
          <w:rFonts w:ascii="Times New Roman" w:hAnsi="Times New Roman"/>
          <w:sz w:val="22"/>
          <w:szCs w:val="22"/>
        </w:rPr>
        <w:t>Contractor</w:t>
      </w:r>
      <w:r w:rsidRPr="00C119E1">
        <w:rPr>
          <w:rFonts w:ascii="Times New Roman" w:hAnsi="Times New Roman"/>
          <w:sz w:val="22"/>
          <w:szCs w:val="22"/>
        </w:rPr>
        <w:t xml:space="preserve"> and/or Project Representative to perform all testing and inspection in accordance with these specifications. </w:t>
      </w:r>
    </w:p>
    <w:p w14:paraId="348B1548"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p>
    <w:p w14:paraId="56BC2E37"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3.</w:t>
      </w:r>
      <w:r w:rsidRPr="00C119E1">
        <w:rPr>
          <w:rFonts w:ascii="Times New Roman" w:hAnsi="Times New Roman"/>
          <w:sz w:val="22"/>
          <w:szCs w:val="22"/>
        </w:rPr>
        <w:tab/>
        <w:t>Provide written reports (2 copies) in a timely manner of the work tested and inspected. The reports shall include complete material test results and for in-place material, a sketch showing the exact location where the test was taken on the project site.</w:t>
      </w:r>
    </w:p>
    <w:p w14:paraId="0C45E3A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03A3D53" w14:textId="77777777" w:rsidR="001E4BD5" w:rsidRPr="00C119E1" w:rsidRDefault="001E4BD5">
      <w:pPr>
        <w:widowControl/>
        <w:autoSpaceDE/>
        <w:autoSpaceDN/>
        <w:adjustRightInd/>
        <w:rPr>
          <w:rFonts w:ascii="Times New Roman" w:hAnsi="Times New Roman"/>
          <w:sz w:val="22"/>
          <w:szCs w:val="22"/>
        </w:rPr>
      </w:pPr>
    </w:p>
    <w:p w14:paraId="054F8EF2" w14:textId="77777777" w:rsidR="001C6731" w:rsidRPr="00C119E1" w:rsidRDefault="001E4BD5" w:rsidP="001E4BD5">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001C6731" w:rsidRPr="00C119E1">
        <w:rPr>
          <w:rFonts w:ascii="Times New Roman" w:hAnsi="Times New Roman"/>
          <w:sz w:val="22"/>
          <w:szCs w:val="22"/>
        </w:rPr>
        <w:t>4.</w:t>
      </w:r>
      <w:r w:rsidR="001C6731" w:rsidRPr="00C119E1">
        <w:rPr>
          <w:rFonts w:ascii="Times New Roman" w:hAnsi="Times New Roman"/>
          <w:sz w:val="22"/>
          <w:szCs w:val="22"/>
        </w:rPr>
        <w:tab/>
        <w:t>The inspection and testing agency and its representatives are not authorized to revoke, alter, relax, enlarge or release any requirements of the Contract Documents, nor to approve or accept any portion of the work.</w:t>
      </w:r>
    </w:p>
    <w:p w14:paraId="582B7BB5"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735A586" w14:textId="0FA0A5BB"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5.</w:t>
      </w:r>
      <w:r w:rsidRPr="00C119E1">
        <w:rPr>
          <w:rFonts w:ascii="Times New Roman" w:hAnsi="Times New Roman"/>
          <w:sz w:val="22"/>
          <w:szCs w:val="22"/>
        </w:rPr>
        <w:tab/>
        <w:t xml:space="preserve">Work will be checked by representatives of the testing agencies as it progresses, but failure to detect any defective work or product will not in any way prevent later rejection when such defect is discovered, nor will it obligate the Owner to final acceptance. When it appears that the work or product furnished is in non-conformance with the Contract Documents, the representative of the testing agency will direct the attention of the Project Representative and </w:t>
      </w:r>
      <w:r w:rsidR="00BF124A">
        <w:rPr>
          <w:rFonts w:ascii="Times New Roman" w:hAnsi="Times New Roman"/>
          <w:sz w:val="22"/>
          <w:szCs w:val="22"/>
        </w:rPr>
        <w:t>Contractor</w:t>
      </w:r>
      <w:r w:rsidRPr="00C119E1">
        <w:rPr>
          <w:rFonts w:ascii="Times New Roman" w:hAnsi="Times New Roman"/>
          <w:sz w:val="22"/>
          <w:szCs w:val="22"/>
        </w:rPr>
        <w:t xml:space="preserve"> to such non-conformance. </w:t>
      </w:r>
    </w:p>
    <w:p w14:paraId="001BC632" w14:textId="77777777" w:rsidR="008E2B03" w:rsidRPr="00C119E1" w:rsidRDefault="008E2B03"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p>
    <w:p w14:paraId="448F2EB3" w14:textId="77777777" w:rsidR="008E2B03" w:rsidRPr="00C119E1" w:rsidRDefault="008E2B03" w:rsidP="00C300E0">
      <w:pPr>
        <w:pStyle w:val="MSUSpec"/>
        <w:numPr>
          <w:ilvl w:val="0"/>
          <w:numId w:val="0"/>
        </w:numPr>
        <w:ind w:left="720" w:hanging="1260"/>
        <w:rPr>
          <w:i/>
          <w:color w:val="FF0000"/>
        </w:rPr>
      </w:pPr>
      <w:r w:rsidRPr="00C119E1">
        <w:rPr>
          <w:i/>
          <w:color w:val="FF0000"/>
        </w:rPr>
        <w:t xml:space="preserve">Note: </w:t>
      </w:r>
      <w:r w:rsidRPr="00C119E1">
        <w:rPr>
          <w:i/>
          <w:color w:val="FF0000"/>
        </w:rPr>
        <w:tab/>
        <w:t>Designer shall edit following list as required for project scope</w:t>
      </w:r>
    </w:p>
    <w:p w14:paraId="43FF6E42" w14:textId="77777777" w:rsidR="008E2B03" w:rsidRPr="00C119E1" w:rsidRDefault="008E2B03"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p>
    <w:p w14:paraId="3935AB0D" w14:textId="77777777" w:rsidR="0076520B" w:rsidRPr="00C119E1" w:rsidRDefault="0076520B" w:rsidP="0076520B">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6.</w:t>
      </w:r>
      <w:r w:rsidRPr="00C119E1">
        <w:rPr>
          <w:rFonts w:ascii="Times New Roman" w:hAnsi="Times New Roman"/>
          <w:sz w:val="22"/>
          <w:szCs w:val="22"/>
        </w:rPr>
        <w:tab/>
        <w:t>Quality control testing items shall include the following:</w:t>
      </w:r>
    </w:p>
    <w:p w14:paraId="5AEFD9BA" w14:textId="77777777" w:rsidR="0076520B" w:rsidRPr="00C119E1" w:rsidRDefault="0076520B" w:rsidP="0076520B">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p>
    <w:p w14:paraId="3E80A3C4" w14:textId="77777777" w:rsidR="0076520B" w:rsidRPr="00C119E1" w:rsidRDefault="0076520B"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a.</w:t>
      </w:r>
      <w:r w:rsidRPr="00C119E1">
        <w:rPr>
          <w:rFonts w:ascii="Times New Roman" w:hAnsi="Times New Roman"/>
          <w:sz w:val="22"/>
          <w:szCs w:val="22"/>
        </w:rPr>
        <w:tab/>
        <w:t>Soil densities</w:t>
      </w:r>
    </w:p>
    <w:p w14:paraId="68175EF5" w14:textId="77777777" w:rsidR="0076520B" w:rsidRPr="00C119E1" w:rsidRDefault="0076520B"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b.</w:t>
      </w:r>
      <w:r w:rsidRPr="00C119E1">
        <w:rPr>
          <w:rFonts w:ascii="Times New Roman" w:hAnsi="Times New Roman"/>
          <w:sz w:val="22"/>
          <w:szCs w:val="22"/>
        </w:rPr>
        <w:tab/>
        <w:t>Proof roll</w:t>
      </w:r>
    </w:p>
    <w:p w14:paraId="63A2C527" w14:textId="77777777" w:rsidR="0076520B" w:rsidRPr="00C119E1" w:rsidRDefault="0076520B"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c.</w:t>
      </w:r>
      <w:r w:rsidRPr="00C119E1">
        <w:rPr>
          <w:rFonts w:ascii="Times New Roman" w:hAnsi="Times New Roman"/>
          <w:sz w:val="22"/>
          <w:szCs w:val="22"/>
        </w:rPr>
        <w:tab/>
        <w:t>Concrete testing</w:t>
      </w:r>
    </w:p>
    <w:p w14:paraId="76725570" w14:textId="77777777" w:rsidR="0076520B" w:rsidRPr="00C119E1" w:rsidRDefault="0076520B"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d.</w:t>
      </w:r>
      <w:r w:rsidRPr="00C119E1">
        <w:rPr>
          <w:rFonts w:ascii="Times New Roman" w:hAnsi="Times New Roman"/>
          <w:sz w:val="22"/>
          <w:szCs w:val="22"/>
        </w:rPr>
        <w:tab/>
        <w:t>Asphalt field testing (density and yield)</w:t>
      </w:r>
    </w:p>
    <w:p w14:paraId="1B449596" w14:textId="77777777" w:rsidR="0076520B" w:rsidRPr="00C119E1" w:rsidRDefault="0076520B"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e.</w:t>
      </w:r>
      <w:r w:rsidRPr="00C119E1">
        <w:rPr>
          <w:rFonts w:ascii="Times New Roman" w:hAnsi="Times New Roman"/>
          <w:sz w:val="22"/>
          <w:szCs w:val="22"/>
        </w:rPr>
        <w:tab/>
        <w:t>Bituminous mix design approval and batch plant verification</w:t>
      </w:r>
    </w:p>
    <w:p w14:paraId="312B648C" w14:textId="77777777" w:rsidR="0076520B" w:rsidRPr="00C119E1" w:rsidRDefault="0076520B"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f.</w:t>
      </w:r>
      <w:r w:rsidRPr="00C119E1">
        <w:rPr>
          <w:rFonts w:ascii="Times New Roman" w:hAnsi="Times New Roman"/>
          <w:sz w:val="22"/>
          <w:szCs w:val="22"/>
        </w:rPr>
        <w:tab/>
        <w:t>Asphalt plant mix verification</w:t>
      </w:r>
    </w:p>
    <w:p w14:paraId="68BD2C85" w14:textId="77777777" w:rsidR="0076520B" w:rsidRPr="00C119E1" w:rsidRDefault="0076520B"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g.</w:t>
      </w:r>
      <w:r w:rsidRPr="00C119E1">
        <w:rPr>
          <w:rFonts w:ascii="Times New Roman" w:hAnsi="Times New Roman"/>
          <w:sz w:val="22"/>
          <w:szCs w:val="22"/>
        </w:rPr>
        <w:tab/>
        <w:t>Verify pavement sections</w:t>
      </w:r>
    </w:p>
    <w:p w14:paraId="3C61C61B" w14:textId="77777777" w:rsidR="0076520B" w:rsidRPr="00C119E1" w:rsidRDefault="0076520B"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h.</w:t>
      </w:r>
      <w:r w:rsidRPr="00C119E1">
        <w:rPr>
          <w:rFonts w:ascii="Times New Roman" w:hAnsi="Times New Roman"/>
          <w:sz w:val="22"/>
          <w:szCs w:val="22"/>
        </w:rPr>
        <w:tab/>
        <w:t>Determine need for and extent of sub-grade undercutting and testing</w:t>
      </w:r>
    </w:p>
    <w:p w14:paraId="0DF9C0D8"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167D970"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t>D.</w:t>
      </w:r>
      <w:r w:rsidRPr="00C119E1">
        <w:rPr>
          <w:rFonts w:ascii="Times New Roman" w:hAnsi="Times New Roman"/>
          <w:sz w:val="22"/>
          <w:szCs w:val="22"/>
        </w:rPr>
        <w:tab/>
        <w:t>Authority of the Project Representative</w:t>
      </w:r>
    </w:p>
    <w:p w14:paraId="480D75A7"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7676AF3" w14:textId="2102BECB"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w:t>
      </w:r>
      <w:r w:rsidRPr="00C119E1">
        <w:rPr>
          <w:rFonts w:ascii="Times New Roman" w:hAnsi="Times New Roman"/>
          <w:sz w:val="22"/>
          <w:szCs w:val="22"/>
        </w:rPr>
        <w:tab/>
        <w:t xml:space="preserve">May order additional tests and inspection beyond those required, if in their opinion, the subject work may not meet specification.  The costs for these tests and inspections shall be borne by the </w:t>
      </w:r>
      <w:r w:rsidR="00BF124A">
        <w:rPr>
          <w:rFonts w:ascii="Times New Roman" w:hAnsi="Times New Roman"/>
          <w:sz w:val="22"/>
          <w:szCs w:val="22"/>
        </w:rPr>
        <w:t>Contractor</w:t>
      </w:r>
      <w:r w:rsidRPr="00C119E1">
        <w:rPr>
          <w:rFonts w:ascii="Times New Roman" w:hAnsi="Times New Roman"/>
          <w:sz w:val="22"/>
          <w:szCs w:val="22"/>
        </w:rPr>
        <w:t>.</w:t>
      </w:r>
    </w:p>
    <w:p w14:paraId="657EB99A"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9A3342B" w14:textId="015E2CA5"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2.</w:t>
      </w:r>
      <w:r w:rsidRPr="00C119E1">
        <w:rPr>
          <w:rFonts w:ascii="Times New Roman" w:hAnsi="Times New Roman"/>
          <w:sz w:val="22"/>
          <w:szCs w:val="22"/>
        </w:rPr>
        <w:tab/>
        <w:t xml:space="preserve">May terminate the testing and inspection agency. The </w:t>
      </w:r>
      <w:r w:rsidR="00BF124A">
        <w:rPr>
          <w:rFonts w:ascii="Times New Roman" w:hAnsi="Times New Roman"/>
          <w:sz w:val="22"/>
          <w:szCs w:val="22"/>
        </w:rPr>
        <w:t>Contractor</w:t>
      </w:r>
      <w:r w:rsidRPr="00C119E1">
        <w:rPr>
          <w:rFonts w:ascii="Times New Roman" w:hAnsi="Times New Roman"/>
          <w:sz w:val="22"/>
          <w:szCs w:val="22"/>
        </w:rPr>
        <w:t xml:space="preserve"> shall then furnish to the Project Representative the name of an additional agency for approval.</w:t>
      </w:r>
    </w:p>
    <w:p w14:paraId="15152CB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8603852"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3.</w:t>
      </w:r>
      <w:r w:rsidRPr="00C119E1">
        <w:rPr>
          <w:rFonts w:ascii="Times New Roman" w:hAnsi="Times New Roman"/>
          <w:sz w:val="22"/>
          <w:szCs w:val="22"/>
        </w:rPr>
        <w:tab/>
        <w:t>May perform quality control tests and inspections.</w:t>
      </w:r>
    </w:p>
    <w:p w14:paraId="4E5DA09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8E5C166"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1396762"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PART 2 - PRODUCTS</w:t>
      </w:r>
    </w:p>
    <w:p w14:paraId="323FE1DC"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Not Used</w:t>
      </w:r>
    </w:p>
    <w:p w14:paraId="57C884CB"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29B51B6"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B9A9785"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PART 3 - EXECUTION</w:t>
      </w:r>
    </w:p>
    <w:p w14:paraId="54B3B27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Not Used</w:t>
      </w:r>
    </w:p>
    <w:p w14:paraId="0CD16CD3"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94890F9"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FEE94BF"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0ECD39A2" w14:textId="77777777" w:rsidR="000E74C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2"/>
          <w:szCs w:val="22"/>
        </w:rPr>
        <w:sectPr w:rsidR="000E74C1" w:rsidRPr="00C119E1" w:rsidSect="00FE7C65">
          <w:headerReference w:type="default" r:id="rId19"/>
          <w:footnotePr>
            <w:numRestart w:val="eachPage"/>
          </w:footnotePr>
          <w:endnotePr>
            <w:numFmt w:val="decimal"/>
          </w:endnotePr>
          <w:pgSz w:w="12240" w:h="15840"/>
          <w:pgMar w:top="1872" w:right="1440" w:bottom="1080" w:left="1440" w:header="1080" w:footer="720" w:gutter="0"/>
          <w:pgNumType w:start="1"/>
          <w:cols w:space="720"/>
          <w:docGrid w:linePitch="272"/>
        </w:sectPr>
      </w:pPr>
      <w:r w:rsidRPr="00C119E1">
        <w:rPr>
          <w:rFonts w:ascii="Times New Roman" w:hAnsi="Times New Roman"/>
          <w:sz w:val="22"/>
          <w:szCs w:val="22"/>
        </w:rPr>
        <w:t>END OF SECTION</w:t>
      </w:r>
    </w:p>
    <w:p w14:paraId="7228B1F2"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b/>
          <w:bCs/>
          <w:sz w:val="22"/>
          <w:szCs w:val="22"/>
        </w:rPr>
        <w:lastRenderedPageBreak/>
        <w:t>SECTION 015</w:t>
      </w:r>
      <w:r w:rsidR="00CC0521" w:rsidRPr="00C119E1">
        <w:rPr>
          <w:rFonts w:ascii="Times New Roman" w:hAnsi="Times New Roman"/>
          <w:b/>
          <w:bCs/>
          <w:sz w:val="22"/>
          <w:szCs w:val="22"/>
        </w:rPr>
        <w:t>0</w:t>
      </w:r>
      <w:r w:rsidRPr="00C119E1">
        <w:rPr>
          <w:rFonts w:ascii="Times New Roman" w:hAnsi="Times New Roman"/>
          <w:b/>
          <w:bCs/>
          <w:sz w:val="22"/>
          <w:szCs w:val="22"/>
        </w:rPr>
        <w:t>00 - TEMPORARY FACILITIES AND CONTROLS</w:t>
      </w:r>
    </w:p>
    <w:p w14:paraId="1E3F96AA"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0883B414"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PART 1- GENERAL</w:t>
      </w:r>
    </w:p>
    <w:p w14:paraId="3FA01F35"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CDA1A14"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1.1</w:t>
      </w:r>
      <w:r w:rsidRPr="00C119E1">
        <w:rPr>
          <w:rFonts w:ascii="Times New Roman" w:hAnsi="Times New Roman"/>
          <w:sz w:val="22"/>
          <w:szCs w:val="22"/>
        </w:rPr>
        <w:tab/>
        <w:t>TEMPORARY UTILITIES</w:t>
      </w:r>
    </w:p>
    <w:p w14:paraId="56276BB3"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15B8460"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t>A.</w:t>
      </w:r>
      <w:r w:rsidRPr="00C119E1">
        <w:rPr>
          <w:rFonts w:ascii="Times New Roman" w:hAnsi="Times New Roman"/>
          <w:sz w:val="22"/>
          <w:szCs w:val="22"/>
        </w:rPr>
        <w:tab/>
        <w:t>General</w:t>
      </w:r>
    </w:p>
    <w:p w14:paraId="6EF22240"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A18E71C" w14:textId="71FCCECD"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w:t>
      </w:r>
      <w:r w:rsidRPr="00C119E1">
        <w:rPr>
          <w:rFonts w:ascii="Times New Roman" w:hAnsi="Times New Roman"/>
          <w:sz w:val="22"/>
          <w:szCs w:val="22"/>
        </w:rPr>
        <w:tab/>
        <w:t xml:space="preserve">The </w:t>
      </w:r>
      <w:r w:rsidR="00BF124A">
        <w:rPr>
          <w:rFonts w:ascii="Times New Roman" w:hAnsi="Times New Roman"/>
          <w:sz w:val="22"/>
          <w:szCs w:val="22"/>
        </w:rPr>
        <w:t>Contractor</w:t>
      </w:r>
      <w:r w:rsidRPr="00C119E1">
        <w:rPr>
          <w:rFonts w:ascii="Times New Roman" w:hAnsi="Times New Roman"/>
          <w:sz w:val="22"/>
          <w:szCs w:val="22"/>
        </w:rPr>
        <w:t xml:space="preserve"> for the general construction work shall be responsible for all items specified in Section 015</w:t>
      </w:r>
      <w:r w:rsidR="00CC0521" w:rsidRPr="00C119E1">
        <w:rPr>
          <w:rFonts w:ascii="Times New Roman" w:hAnsi="Times New Roman"/>
          <w:sz w:val="22"/>
          <w:szCs w:val="22"/>
        </w:rPr>
        <w:t>0</w:t>
      </w:r>
      <w:r w:rsidRPr="00C119E1">
        <w:rPr>
          <w:rFonts w:ascii="Times New Roman" w:hAnsi="Times New Roman"/>
          <w:sz w:val="22"/>
          <w:szCs w:val="22"/>
        </w:rPr>
        <w:t xml:space="preserve">00.  The </w:t>
      </w:r>
      <w:r w:rsidR="00BF124A">
        <w:rPr>
          <w:rFonts w:ascii="Times New Roman" w:hAnsi="Times New Roman"/>
          <w:sz w:val="22"/>
          <w:szCs w:val="22"/>
        </w:rPr>
        <w:t>Contractor</w:t>
      </w:r>
      <w:r w:rsidRPr="00C119E1">
        <w:rPr>
          <w:rFonts w:ascii="Times New Roman" w:hAnsi="Times New Roman"/>
          <w:sz w:val="22"/>
          <w:szCs w:val="22"/>
        </w:rPr>
        <w:t xml:space="preserve"> shall install and maintain all items until project is finished and shall remove same and restore areas to their original conditions. </w:t>
      </w:r>
    </w:p>
    <w:p w14:paraId="086712BD"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5468FE8"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t>B.</w:t>
      </w:r>
      <w:r w:rsidRPr="00C119E1">
        <w:rPr>
          <w:rFonts w:ascii="Times New Roman" w:hAnsi="Times New Roman"/>
          <w:sz w:val="22"/>
          <w:szCs w:val="22"/>
        </w:rPr>
        <w:tab/>
        <w:t>Temporary Electricity</w:t>
      </w:r>
    </w:p>
    <w:p w14:paraId="2F0BC0C7"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0EF51C1" w14:textId="0A968D4B" w:rsidR="001C6731" w:rsidRPr="00C119E1" w:rsidRDefault="001C6731" w:rsidP="00685D3A">
      <w:pPr>
        <w:pStyle w:val="ListParagraph"/>
        <w:numPr>
          <w:ilvl w:val="1"/>
          <w:numId w:val="19"/>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 xml:space="preserve">The </w:t>
      </w:r>
      <w:r w:rsidR="00BF124A">
        <w:rPr>
          <w:rFonts w:ascii="Times New Roman" w:hAnsi="Times New Roman"/>
          <w:sz w:val="22"/>
          <w:szCs w:val="22"/>
        </w:rPr>
        <w:t>Contractor</w:t>
      </w:r>
      <w:r w:rsidRPr="00C119E1">
        <w:rPr>
          <w:rFonts w:ascii="Times New Roman" w:hAnsi="Times New Roman"/>
          <w:sz w:val="22"/>
          <w:szCs w:val="22"/>
        </w:rPr>
        <w:t xml:space="preserve"> may use any permanent electrical outlets in the construction area. </w:t>
      </w:r>
    </w:p>
    <w:p w14:paraId="2820538C" w14:textId="77777777" w:rsidR="00B85D37" w:rsidRPr="00C119E1" w:rsidRDefault="00B85D37" w:rsidP="00685D3A">
      <w:pPr>
        <w:pStyle w:val="ListParagraph"/>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imes New Roman" w:hAnsi="Times New Roman"/>
          <w:sz w:val="22"/>
          <w:szCs w:val="22"/>
        </w:rPr>
      </w:pPr>
    </w:p>
    <w:p w14:paraId="7B31F434" w14:textId="77777777" w:rsidR="00B85D37" w:rsidRPr="00C119E1" w:rsidRDefault="00B85D37" w:rsidP="00685D3A">
      <w:pPr>
        <w:pStyle w:val="ListParagraph"/>
        <w:numPr>
          <w:ilvl w:val="1"/>
          <w:numId w:val="19"/>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Construction lighting shall be tu</w:t>
      </w:r>
      <w:r w:rsidR="00AE6B0E" w:rsidRPr="00C119E1">
        <w:rPr>
          <w:rFonts w:ascii="Times New Roman" w:hAnsi="Times New Roman"/>
          <w:sz w:val="22"/>
          <w:szCs w:val="22"/>
        </w:rPr>
        <w:t>rned off during unoccupied periods</w:t>
      </w:r>
      <w:r w:rsidRPr="00C119E1">
        <w:rPr>
          <w:rFonts w:ascii="Times New Roman" w:hAnsi="Times New Roman"/>
          <w:sz w:val="22"/>
          <w:szCs w:val="22"/>
        </w:rPr>
        <w:t>, with the exception of lighting required for safety reasons such as path of egress.</w:t>
      </w:r>
    </w:p>
    <w:p w14:paraId="467260A2"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CF1F680" w14:textId="07194CEB" w:rsidR="00B85D37" w:rsidRPr="00C119E1" w:rsidRDefault="004E2E23" w:rsidP="00685D3A">
      <w:pPr>
        <w:tabs>
          <w:tab w:val="left" w:pos="-1440"/>
          <w:tab w:val="left" w:pos="-720"/>
          <w:tab w:val="left" w:pos="0"/>
          <w:tab w:val="left" w:pos="540"/>
          <w:tab w:val="left" w:pos="1080"/>
          <w:tab w:val="left" w:pos="144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Times New Roman" w:hAnsi="Times New Roman"/>
          <w:sz w:val="22"/>
          <w:szCs w:val="22"/>
        </w:rPr>
      </w:pPr>
      <w:r w:rsidRPr="00C119E1">
        <w:rPr>
          <w:rFonts w:ascii="Times New Roman" w:hAnsi="Times New Roman"/>
          <w:sz w:val="22"/>
          <w:szCs w:val="22"/>
        </w:rPr>
        <w:t>3</w:t>
      </w:r>
      <w:r w:rsidR="001C6731" w:rsidRPr="00C119E1">
        <w:rPr>
          <w:rFonts w:ascii="Times New Roman" w:hAnsi="Times New Roman"/>
          <w:sz w:val="22"/>
          <w:szCs w:val="22"/>
        </w:rPr>
        <w:t>.</w:t>
      </w:r>
      <w:r w:rsidR="001C6731" w:rsidRPr="00C119E1">
        <w:rPr>
          <w:rFonts w:ascii="Times New Roman" w:hAnsi="Times New Roman"/>
          <w:sz w:val="22"/>
          <w:szCs w:val="22"/>
        </w:rPr>
        <w:tab/>
        <w:t xml:space="preserve">Temporary service for heavy loads, or where no other service is available, will be provided by the general </w:t>
      </w:r>
      <w:r w:rsidR="00BF124A">
        <w:rPr>
          <w:rFonts w:ascii="Times New Roman" w:hAnsi="Times New Roman"/>
          <w:sz w:val="22"/>
          <w:szCs w:val="22"/>
        </w:rPr>
        <w:t>Contractor</w:t>
      </w:r>
      <w:r w:rsidR="001C6731" w:rsidRPr="00C119E1">
        <w:rPr>
          <w:rFonts w:ascii="Times New Roman" w:hAnsi="Times New Roman"/>
          <w:sz w:val="22"/>
          <w:szCs w:val="22"/>
        </w:rPr>
        <w:t xml:space="preserve"> at the </w:t>
      </w:r>
      <w:r w:rsidR="00BF124A">
        <w:rPr>
          <w:rFonts w:ascii="Times New Roman" w:hAnsi="Times New Roman"/>
          <w:sz w:val="22"/>
          <w:szCs w:val="22"/>
        </w:rPr>
        <w:t>Contractor</w:t>
      </w:r>
      <w:r w:rsidR="00B85D37" w:rsidRPr="00C119E1">
        <w:rPr>
          <w:rFonts w:ascii="Times New Roman" w:hAnsi="Times New Roman"/>
          <w:sz w:val="22"/>
          <w:szCs w:val="22"/>
        </w:rPr>
        <w:t>’</w:t>
      </w:r>
      <w:r w:rsidR="001C6731" w:rsidRPr="00C119E1">
        <w:rPr>
          <w:rFonts w:ascii="Times New Roman" w:hAnsi="Times New Roman"/>
          <w:sz w:val="22"/>
          <w:szCs w:val="22"/>
        </w:rPr>
        <w:t xml:space="preserve">s expense. Power for temporary service connected to public utility company lines, (before an MSU service meter) will be paid for by the </w:t>
      </w:r>
      <w:r w:rsidR="00BF124A">
        <w:rPr>
          <w:rFonts w:ascii="Times New Roman" w:hAnsi="Times New Roman"/>
          <w:sz w:val="22"/>
          <w:szCs w:val="22"/>
        </w:rPr>
        <w:t>Contractor</w:t>
      </w:r>
      <w:r w:rsidR="001C6731" w:rsidRPr="00C119E1">
        <w:rPr>
          <w:rFonts w:ascii="Times New Roman" w:hAnsi="Times New Roman"/>
          <w:sz w:val="22"/>
          <w:szCs w:val="22"/>
        </w:rPr>
        <w:t xml:space="preserve">. Power for temporary service connected to the MSU power system, or after an MSU service meter, will be furnished by the Owner at no charge. </w:t>
      </w:r>
    </w:p>
    <w:p w14:paraId="598A698F"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E0083B8"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t>C.</w:t>
      </w:r>
      <w:r w:rsidRPr="00C119E1">
        <w:rPr>
          <w:rFonts w:ascii="Times New Roman" w:hAnsi="Times New Roman"/>
          <w:sz w:val="22"/>
          <w:szCs w:val="22"/>
        </w:rPr>
        <w:tab/>
        <w:t>Temporary Heat</w:t>
      </w:r>
    </w:p>
    <w:p w14:paraId="64C9EB7B"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15BAC05" w14:textId="70A88472"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w:t>
      </w:r>
      <w:r w:rsidRPr="00C119E1">
        <w:rPr>
          <w:rFonts w:ascii="Times New Roman" w:hAnsi="Times New Roman"/>
          <w:sz w:val="22"/>
          <w:szCs w:val="22"/>
        </w:rPr>
        <w:tab/>
        <w:t xml:space="preserve">All equipment and labor for temporary heat shall be furnished by the </w:t>
      </w:r>
      <w:r w:rsidR="00BF124A">
        <w:rPr>
          <w:rFonts w:ascii="Times New Roman" w:hAnsi="Times New Roman"/>
          <w:sz w:val="22"/>
          <w:szCs w:val="22"/>
        </w:rPr>
        <w:t>Contractor</w:t>
      </w:r>
      <w:r w:rsidRPr="00C119E1">
        <w:rPr>
          <w:rFonts w:ascii="Times New Roman" w:hAnsi="Times New Roman"/>
          <w:sz w:val="22"/>
          <w:szCs w:val="22"/>
        </w:rPr>
        <w:t xml:space="preserve">. </w:t>
      </w:r>
    </w:p>
    <w:p w14:paraId="24E30998" w14:textId="0BEE08A5"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 xml:space="preserve">Use of University utilities for temporary heat will be at the discretion of the </w:t>
      </w:r>
      <w:r w:rsidR="00A279BC">
        <w:rPr>
          <w:rFonts w:ascii="Times New Roman" w:hAnsi="Times New Roman"/>
          <w:sz w:val="22"/>
          <w:szCs w:val="22"/>
        </w:rPr>
        <w:t>O</w:t>
      </w:r>
      <w:r w:rsidRPr="00C119E1">
        <w:rPr>
          <w:rFonts w:ascii="Times New Roman" w:hAnsi="Times New Roman"/>
          <w:sz w:val="22"/>
          <w:szCs w:val="22"/>
        </w:rPr>
        <w:t xml:space="preserve">wner. The cost of natural gas or steam for heating new structures or other applications requiring temporary heat will be paid by the </w:t>
      </w:r>
      <w:r w:rsidR="00BF124A">
        <w:rPr>
          <w:rFonts w:ascii="Times New Roman" w:hAnsi="Times New Roman"/>
          <w:sz w:val="22"/>
          <w:szCs w:val="22"/>
        </w:rPr>
        <w:t>Contractor</w:t>
      </w:r>
      <w:r w:rsidRPr="00C119E1">
        <w:rPr>
          <w:rFonts w:ascii="Times New Roman" w:hAnsi="Times New Roman"/>
          <w:sz w:val="22"/>
          <w:szCs w:val="22"/>
        </w:rPr>
        <w:t>.</w:t>
      </w:r>
    </w:p>
    <w:p w14:paraId="34F3D487"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092CFD63"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t>D.</w:t>
      </w:r>
      <w:r w:rsidRPr="00C119E1">
        <w:rPr>
          <w:rFonts w:ascii="Times New Roman" w:hAnsi="Times New Roman"/>
          <w:sz w:val="22"/>
          <w:szCs w:val="22"/>
        </w:rPr>
        <w:tab/>
        <w:t>Temporary Telephone Service</w:t>
      </w:r>
    </w:p>
    <w:p w14:paraId="1E01773D"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9482272" w14:textId="45CE65E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w:t>
      </w:r>
      <w:r w:rsidRPr="00C119E1">
        <w:rPr>
          <w:rFonts w:ascii="Times New Roman" w:hAnsi="Times New Roman"/>
          <w:sz w:val="22"/>
          <w:szCs w:val="22"/>
        </w:rPr>
        <w:tab/>
        <w:t xml:space="preserve">If there is no University phone at the immediate work site, the </w:t>
      </w:r>
      <w:r w:rsidR="00BF124A">
        <w:rPr>
          <w:rFonts w:ascii="Times New Roman" w:hAnsi="Times New Roman"/>
          <w:sz w:val="22"/>
          <w:szCs w:val="22"/>
        </w:rPr>
        <w:t>Contractor</w:t>
      </w:r>
      <w:r w:rsidRPr="00C119E1">
        <w:rPr>
          <w:rFonts w:ascii="Times New Roman" w:hAnsi="Times New Roman"/>
          <w:sz w:val="22"/>
          <w:szCs w:val="22"/>
        </w:rPr>
        <w:t xml:space="preserve"> shall provide a temporary job site telephone and/or provide the Job Superintendent with a phone activated paging device</w:t>
      </w:r>
      <w:r w:rsidR="00BF3498" w:rsidRPr="00C119E1">
        <w:rPr>
          <w:rFonts w:ascii="Times New Roman" w:hAnsi="Times New Roman"/>
          <w:sz w:val="22"/>
          <w:szCs w:val="22"/>
        </w:rPr>
        <w:t xml:space="preserve"> or cell phone</w:t>
      </w:r>
      <w:r w:rsidRPr="00C119E1">
        <w:rPr>
          <w:rFonts w:ascii="Times New Roman" w:hAnsi="Times New Roman"/>
          <w:sz w:val="22"/>
          <w:szCs w:val="22"/>
        </w:rPr>
        <w:t>.</w:t>
      </w:r>
    </w:p>
    <w:p w14:paraId="1F5E4D9A"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FD3CCC8"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t>E.</w:t>
      </w:r>
      <w:r w:rsidRPr="00C119E1">
        <w:rPr>
          <w:rFonts w:ascii="Times New Roman" w:hAnsi="Times New Roman"/>
          <w:sz w:val="22"/>
          <w:szCs w:val="22"/>
        </w:rPr>
        <w:tab/>
        <w:t>Temporary Water</w:t>
      </w:r>
    </w:p>
    <w:p w14:paraId="7B640B90"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81C9DB4" w14:textId="1A281F18"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w:t>
      </w:r>
      <w:r w:rsidRPr="00C119E1">
        <w:rPr>
          <w:rFonts w:ascii="Times New Roman" w:hAnsi="Times New Roman"/>
          <w:sz w:val="22"/>
          <w:szCs w:val="22"/>
        </w:rPr>
        <w:tab/>
        <w:t xml:space="preserve">Each </w:t>
      </w:r>
      <w:r w:rsidR="00BF124A">
        <w:rPr>
          <w:rFonts w:ascii="Times New Roman" w:hAnsi="Times New Roman"/>
          <w:sz w:val="22"/>
          <w:szCs w:val="22"/>
        </w:rPr>
        <w:t>Contractor</w:t>
      </w:r>
      <w:r w:rsidRPr="00C119E1">
        <w:rPr>
          <w:rFonts w:ascii="Times New Roman" w:hAnsi="Times New Roman"/>
          <w:sz w:val="22"/>
          <w:szCs w:val="22"/>
        </w:rPr>
        <w:t xml:space="preserve"> may use water for construction purposes from the nearest University source. </w:t>
      </w:r>
    </w:p>
    <w:p w14:paraId="0CDAEF1D"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613F484"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t>F.</w:t>
      </w:r>
      <w:r w:rsidRPr="00C119E1">
        <w:rPr>
          <w:rFonts w:ascii="Times New Roman" w:hAnsi="Times New Roman"/>
          <w:sz w:val="22"/>
          <w:szCs w:val="22"/>
        </w:rPr>
        <w:tab/>
        <w:t>Temporary Sanitary Facilities</w:t>
      </w:r>
    </w:p>
    <w:p w14:paraId="069842A6"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p>
    <w:p w14:paraId="1A4193DA" w14:textId="103D9CD6"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w:t>
      </w:r>
      <w:r w:rsidRPr="00C119E1">
        <w:rPr>
          <w:rFonts w:ascii="Times New Roman" w:hAnsi="Times New Roman"/>
          <w:sz w:val="22"/>
          <w:szCs w:val="22"/>
        </w:rPr>
        <w:tab/>
        <w:t xml:space="preserve">A toilet in the work area may be used by the </w:t>
      </w:r>
      <w:r w:rsidR="00BF124A">
        <w:rPr>
          <w:rFonts w:ascii="Times New Roman" w:hAnsi="Times New Roman"/>
          <w:sz w:val="22"/>
          <w:szCs w:val="22"/>
        </w:rPr>
        <w:t>Contractor</w:t>
      </w:r>
      <w:r w:rsidRPr="00C119E1">
        <w:rPr>
          <w:rFonts w:ascii="Times New Roman" w:hAnsi="Times New Roman"/>
          <w:sz w:val="22"/>
          <w:szCs w:val="22"/>
        </w:rPr>
        <w:t xml:space="preserve">'s employees. </w:t>
      </w:r>
    </w:p>
    <w:p w14:paraId="60D1D8DA"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D79080C" w14:textId="3F3F2D3C"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2.</w:t>
      </w:r>
      <w:r w:rsidRPr="00C119E1">
        <w:rPr>
          <w:rFonts w:ascii="Times New Roman" w:hAnsi="Times New Roman"/>
          <w:sz w:val="22"/>
          <w:szCs w:val="22"/>
        </w:rPr>
        <w:tab/>
        <w:t xml:space="preserve">Where there is no toilet in the work area, an approved chemical type portable toilet will </w:t>
      </w:r>
      <w:r w:rsidRPr="00C119E1">
        <w:rPr>
          <w:rFonts w:ascii="Times New Roman" w:hAnsi="Times New Roman"/>
          <w:sz w:val="22"/>
          <w:szCs w:val="22"/>
        </w:rPr>
        <w:lastRenderedPageBreak/>
        <w:t xml:space="preserve">be provided by the </w:t>
      </w:r>
      <w:r w:rsidR="00BF124A">
        <w:rPr>
          <w:rFonts w:ascii="Times New Roman" w:hAnsi="Times New Roman"/>
          <w:sz w:val="22"/>
          <w:szCs w:val="22"/>
        </w:rPr>
        <w:t>Contractor</w:t>
      </w:r>
      <w:r w:rsidRPr="00C119E1">
        <w:rPr>
          <w:rFonts w:ascii="Times New Roman" w:hAnsi="Times New Roman"/>
          <w:sz w:val="22"/>
          <w:szCs w:val="22"/>
        </w:rPr>
        <w:t xml:space="preserve">. </w:t>
      </w:r>
    </w:p>
    <w:p w14:paraId="5736A0EE"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5C8ABF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1.2</w:t>
      </w:r>
      <w:r w:rsidRPr="00C119E1">
        <w:rPr>
          <w:rFonts w:ascii="Times New Roman" w:hAnsi="Times New Roman"/>
          <w:sz w:val="22"/>
          <w:szCs w:val="22"/>
        </w:rPr>
        <w:tab/>
        <w:t>VEHICULAR ACCESS AND PARKING</w:t>
      </w:r>
    </w:p>
    <w:p w14:paraId="5E792274"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82B972D"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t>A.</w:t>
      </w:r>
      <w:r w:rsidRPr="00C119E1">
        <w:rPr>
          <w:rFonts w:ascii="Times New Roman" w:hAnsi="Times New Roman"/>
          <w:sz w:val="22"/>
          <w:szCs w:val="22"/>
        </w:rPr>
        <w:tab/>
        <w:t>Parking Regulations</w:t>
      </w:r>
    </w:p>
    <w:p w14:paraId="6B538DC9"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F733C32" w14:textId="77777777" w:rsidR="001C6731" w:rsidRPr="00C119E1" w:rsidRDefault="001C6731"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i/>
          <w:iCs/>
          <w:color w:val="FF0000"/>
          <w:sz w:val="22"/>
          <w:szCs w:val="22"/>
        </w:rPr>
      </w:pPr>
      <w:r w:rsidRPr="00C119E1">
        <w:rPr>
          <w:rFonts w:ascii="Times New Roman" w:hAnsi="Times New Roman"/>
          <w:i/>
          <w:iCs/>
          <w:color w:val="FF0000"/>
          <w:sz w:val="22"/>
          <w:szCs w:val="22"/>
        </w:rPr>
        <w:t>Note</w:t>
      </w:r>
      <w:r w:rsidRPr="00C119E1">
        <w:rPr>
          <w:rFonts w:ascii="Times New Roman" w:hAnsi="Times New Roman"/>
          <w:i/>
          <w:iCs/>
          <w:color w:val="FF0000"/>
          <w:sz w:val="22"/>
          <w:szCs w:val="22"/>
        </w:rPr>
        <w:tab/>
      </w:r>
      <w:r w:rsidRPr="00C119E1">
        <w:rPr>
          <w:rFonts w:ascii="Times New Roman" w:hAnsi="Times New Roman"/>
          <w:i/>
          <w:iCs/>
          <w:color w:val="FF0000"/>
          <w:sz w:val="22"/>
          <w:szCs w:val="22"/>
        </w:rPr>
        <w:tab/>
        <w:t>All projects that impact available parking should be reviewed with MSU Department of Police and Public Safety during design.</w:t>
      </w:r>
    </w:p>
    <w:p w14:paraId="02D944D3"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4321377"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w:t>
      </w:r>
      <w:r w:rsidRPr="00C119E1">
        <w:rPr>
          <w:rFonts w:ascii="Times New Roman" w:hAnsi="Times New Roman"/>
          <w:sz w:val="22"/>
          <w:szCs w:val="22"/>
        </w:rPr>
        <w:tab/>
        <w:t xml:space="preserve">Unless otherwise directed, all non-University personnel working on the Campus of Michigan State University are required to park as Visitors. Between 7:00 a.m. and 6:00 p.m., Monday through Friday, Visitors may park only in metered parking spaces or gate controlled parking lots. </w:t>
      </w:r>
    </w:p>
    <w:p w14:paraId="70219AA4"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4367153" w14:textId="75B71C7A"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2.</w:t>
      </w:r>
      <w:r w:rsidRPr="00C119E1">
        <w:rPr>
          <w:rFonts w:ascii="Times New Roman" w:hAnsi="Times New Roman"/>
          <w:sz w:val="22"/>
          <w:szCs w:val="22"/>
        </w:rPr>
        <w:tab/>
        <w:t xml:space="preserve">Commercial permits are available from the Department of Police and Public Safety (355-8440), which will allow parking in specific areas.  The cost of a commercial permit is the responsibility of the </w:t>
      </w:r>
      <w:r w:rsidR="00BF124A">
        <w:rPr>
          <w:rFonts w:ascii="Times New Roman" w:hAnsi="Times New Roman"/>
          <w:sz w:val="22"/>
          <w:szCs w:val="22"/>
        </w:rPr>
        <w:t>Contractor</w:t>
      </w:r>
      <w:r w:rsidRPr="00C119E1">
        <w:rPr>
          <w:rFonts w:ascii="Times New Roman" w:hAnsi="Times New Roman"/>
          <w:sz w:val="22"/>
          <w:szCs w:val="22"/>
        </w:rPr>
        <w:t>.</w:t>
      </w:r>
    </w:p>
    <w:p w14:paraId="47A65EC9"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48F127F" w14:textId="1A31CF58"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3.</w:t>
      </w:r>
      <w:r w:rsidRPr="00C119E1">
        <w:rPr>
          <w:rFonts w:ascii="Times New Roman" w:hAnsi="Times New Roman"/>
          <w:sz w:val="22"/>
          <w:szCs w:val="22"/>
        </w:rPr>
        <w:tab/>
        <w:t xml:space="preserve">Permits for one day parking in areas reserved for university employees are available to </w:t>
      </w:r>
      <w:r w:rsidR="00BF124A">
        <w:rPr>
          <w:rFonts w:ascii="Times New Roman" w:hAnsi="Times New Roman"/>
          <w:sz w:val="22"/>
          <w:szCs w:val="22"/>
        </w:rPr>
        <w:t>Contractor</w:t>
      </w:r>
      <w:r w:rsidRPr="00C119E1">
        <w:rPr>
          <w:rFonts w:ascii="Times New Roman" w:hAnsi="Times New Roman"/>
          <w:sz w:val="22"/>
          <w:szCs w:val="22"/>
        </w:rPr>
        <w:t>s or their personnel from the Department of Police and Public Safety at the current rate, with a signed note from the Project Representative.</w:t>
      </w:r>
    </w:p>
    <w:p w14:paraId="0FC564F0"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2BDF3A7"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4.</w:t>
      </w:r>
      <w:r w:rsidRPr="00C119E1">
        <w:rPr>
          <w:rFonts w:ascii="Times New Roman" w:hAnsi="Times New Roman"/>
          <w:sz w:val="22"/>
          <w:szCs w:val="22"/>
        </w:rPr>
        <w:tab/>
        <w:t>Parking permits are not required for vehicles south of Mount Hope Road.</w:t>
      </w:r>
    </w:p>
    <w:p w14:paraId="6C390470"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p>
    <w:p w14:paraId="626C346C" w14:textId="1498B468"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i/>
          <w:iCs/>
          <w:color w:val="FF0000"/>
          <w:sz w:val="22"/>
          <w:szCs w:val="22"/>
        </w:rPr>
      </w:pPr>
      <w:r w:rsidRPr="00C119E1">
        <w:rPr>
          <w:rFonts w:ascii="Times New Roman" w:hAnsi="Times New Roman"/>
          <w:i/>
          <w:iCs/>
          <w:color w:val="FF0000"/>
          <w:sz w:val="22"/>
          <w:szCs w:val="22"/>
        </w:rPr>
        <w:t>Note</w:t>
      </w:r>
      <w:r w:rsidRPr="00C119E1">
        <w:rPr>
          <w:rFonts w:ascii="Times New Roman" w:hAnsi="Times New Roman"/>
          <w:i/>
          <w:iCs/>
          <w:color w:val="FF0000"/>
          <w:sz w:val="22"/>
          <w:szCs w:val="22"/>
        </w:rPr>
        <w:tab/>
      </w:r>
      <w:r w:rsidRPr="00C119E1">
        <w:rPr>
          <w:rFonts w:ascii="Times New Roman" w:hAnsi="Times New Roman"/>
          <w:i/>
          <w:iCs/>
          <w:color w:val="FF0000"/>
          <w:sz w:val="22"/>
          <w:szCs w:val="22"/>
        </w:rPr>
        <w:tab/>
        <w:t xml:space="preserve">The following paragraph may be used if site containment, as defined on the drawings, will be large enough to provide </w:t>
      </w:r>
      <w:r w:rsidR="00BF124A">
        <w:rPr>
          <w:rFonts w:ascii="Times New Roman" w:hAnsi="Times New Roman"/>
          <w:i/>
          <w:iCs/>
          <w:color w:val="FF0000"/>
          <w:sz w:val="22"/>
          <w:szCs w:val="22"/>
        </w:rPr>
        <w:t>Contractor</w:t>
      </w:r>
      <w:r w:rsidRPr="00C119E1">
        <w:rPr>
          <w:rFonts w:ascii="Times New Roman" w:hAnsi="Times New Roman"/>
          <w:i/>
          <w:iCs/>
          <w:color w:val="FF0000"/>
          <w:sz w:val="22"/>
          <w:szCs w:val="22"/>
        </w:rPr>
        <w:t xml:space="preserve"> parking. CHOOSE 5 OR 6.</w:t>
      </w:r>
    </w:p>
    <w:p w14:paraId="6C23F743"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p>
    <w:p w14:paraId="3AD1B1FD" w14:textId="5F67065E"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5.</w:t>
      </w:r>
      <w:r w:rsidRPr="00C119E1">
        <w:rPr>
          <w:rFonts w:ascii="Times New Roman" w:hAnsi="Times New Roman"/>
          <w:sz w:val="22"/>
          <w:szCs w:val="22"/>
        </w:rPr>
        <w:tab/>
        <w:t xml:space="preserve">The </w:t>
      </w:r>
      <w:r w:rsidR="00BF124A">
        <w:rPr>
          <w:rFonts w:ascii="Times New Roman" w:hAnsi="Times New Roman"/>
          <w:sz w:val="22"/>
          <w:szCs w:val="22"/>
        </w:rPr>
        <w:t>Contractor</w:t>
      </w:r>
      <w:r w:rsidRPr="00C119E1">
        <w:rPr>
          <w:rFonts w:ascii="Times New Roman" w:hAnsi="Times New Roman"/>
          <w:sz w:val="22"/>
          <w:szCs w:val="22"/>
        </w:rPr>
        <w:t xml:space="preserve"> will be responsible for developing and maintaining an adequate employee parking area within the construction fence.  The minimum surface of such an area shall be gravel paving.  MSU parking permits will not be required in the </w:t>
      </w:r>
      <w:r w:rsidR="00BF124A">
        <w:rPr>
          <w:rFonts w:ascii="Times New Roman" w:hAnsi="Times New Roman"/>
          <w:sz w:val="22"/>
          <w:szCs w:val="22"/>
        </w:rPr>
        <w:t>Contractor</w:t>
      </w:r>
      <w:r w:rsidRPr="00C119E1">
        <w:rPr>
          <w:rFonts w:ascii="Times New Roman" w:hAnsi="Times New Roman"/>
          <w:sz w:val="22"/>
          <w:szCs w:val="22"/>
        </w:rPr>
        <w:t xml:space="preserve"> maintained lots.  At the completion of the project, all temporary parking provisions will be removed and the site restored.</w:t>
      </w:r>
    </w:p>
    <w:p w14:paraId="19A5F913"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p>
    <w:p w14:paraId="0F51104B"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i/>
          <w:iCs/>
          <w:color w:val="FF0000"/>
          <w:sz w:val="22"/>
          <w:szCs w:val="22"/>
        </w:rPr>
      </w:pPr>
      <w:r w:rsidRPr="00C119E1">
        <w:rPr>
          <w:rFonts w:ascii="Times New Roman" w:hAnsi="Times New Roman"/>
          <w:i/>
          <w:iCs/>
          <w:color w:val="FF0000"/>
          <w:sz w:val="22"/>
          <w:szCs w:val="22"/>
        </w:rPr>
        <w:t>Note</w:t>
      </w:r>
      <w:r w:rsidRPr="00C119E1">
        <w:rPr>
          <w:rFonts w:ascii="Times New Roman" w:hAnsi="Times New Roman"/>
          <w:i/>
          <w:iCs/>
          <w:color w:val="FF0000"/>
          <w:sz w:val="22"/>
          <w:szCs w:val="22"/>
        </w:rPr>
        <w:tab/>
      </w:r>
      <w:r w:rsidRPr="00C119E1">
        <w:rPr>
          <w:rFonts w:ascii="Times New Roman" w:hAnsi="Times New Roman"/>
          <w:i/>
          <w:iCs/>
          <w:color w:val="FF0000"/>
          <w:sz w:val="22"/>
          <w:szCs w:val="22"/>
        </w:rPr>
        <w:tab/>
        <w:t>The following paragraph may be used when there is limited faculty/staff parking in the general vicinity of the construction site.</w:t>
      </w:r>
    </w:p>
    <w:p w14:paraId="33EABE2D"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p>
    <w:p w14:paraId="4F8E8F46" w14:textId="0E6C2B7A" w:rsidR="001C6731" w:rsidRPr="00C119E1" w:rsidRDefault="001C6731"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6.</w:t>
      </w:r>
      <w:r w:rsidRPr="00C119E1">
        <w:rPr>
          <w:rFonts w:ascii="Times New Roman" w:hAnsi="Times New Roman"/>
          <w:sz w:val="22"/>
          <w:szCs w:val="22"/>
        </w:rPr>
        <w:tab/>
        <w:t xml:space="preserve">Remote parking for </w:t>
      </w:r>
      <w:r w:rsidR="00BF124A">
        <w:rPr>
          <w:rFonts w:ascii="Times New Roman" w:hAnsi="Times New Roman"/>
          <w:sz w:val="22"/>
          <w:szCs w:val="22"/>
        </w:rPr>
        <w:t>Contractor</w:t>
      </w:r>
      <w:r w:rsidRPr="00C119E1">
        <w:rPr>
          <w:rFonts w:ascii="Times New Roman" w:hAnsi="Times New Roman"/>
          <w:sz w:val="22"/>
          <w:szCs w:val="22"/>
        </w:rPr>
        <w:t xml:space="preserve"> personnel is available in parking lot </w:t>
      </w:r>
      <w:r w:rsidRPr="00C119E1">
        <w:rPr>
          <w:rFonts w:ascii="Times New Roman" w:hAnsi="Times New Roman"/>
          <w:sz w:val="22"/>
          <w:szCs w:val="22"/>
          <w:u w:val="single"/>
        </w:rPr>
        <w:tab/>
      </w:r>
      <w:r w:rsidRPr="00C119E1">
        <w:rPr>
          <w:rFonts w:ascii="Times New Roman" w:hAnsi="Times New Roman"/>
          <w:sz w:val="22"/>
          <w:szCs w:val="22"/>
          <w:u w:val="single"/>
        </w:rPr>
        <w:tab/>
      </w:r>
      <w:r w:rsidRPr="00C119E1">
        <w:rPr>
          <w:rFonts w:ascii="Times New Roman" w:hAnsi="Times New Roman"/>
          <w:sz w:val="22"/>
          <w:szCs w:val="22"/>
        </w:rPr>
        <w:t xml:space="preserve"> at a cost of </w:t>
      </w:r>
      <w:r w:rsidRPr="00C119E1">
        <w:rPr>
          <w:rFonts w:ascii="Times New Roman" w:hAnsi="Times New Roman"/>
          <w:sz w:val="22"/>
          <w:szCs w:val="22"/>
          <w:u w:val="single"/>
        </w:rPr>
        <w:tab/>
      </w:r>
      <w:r w:rsidRPr="00C119E1">
        <w:rPr>
          <w:rFonts w:ascii="Times New Roman" w:hAnsi="Times New Roman"/>
          <w:sz w:val="22"/>
          <w:szCs w:val="22"/>
          <w:u w:val="single"/>
        </w:rPr>
        <w:tab/>
      </w:r>
      <w:r w:rsidRPr="00C119E1">
        <w:rPr>
          <w:rFonts w:ascii="Times New Roman" w:hAnsi="Times New Roman"/>
          <w:sz w:val="22"/>
          <w:szCs w:val="22"/>
        </w:rPr>
        <w:t xml:space="preserve"> per vehicle. Due to the limited number of faculty/staff parking spaces in the vicinity of the construction site, no general commercial permits will be issued.</w:t>
      </w:r>
    </w:p>
    <w:p w14:paraId="2B1B62D9"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4ABE052"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1.3</w:t>
      </w:r>
      <w:r w:rsidRPr="00C119E1">
        <w:rPr>
          <w:rFonts w:ascii="Times New Roman" w:hAnsi="Times New Roman"/>
          <w:sz w:val="22"/>
          <w:szCs w:val="22"/>
        </w:rPr>
        <w:tab/>
        <w:t>TEMPORARY BARRIERS AND ENCLOSURES</w:t>
      </w:r>
    </w:p>
    <w:p w14:paraId="60C97A2F"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C615975" w14:textId="77777777" w:rsidR="001C6731" w:rsidRPr="00C119E1" w:rsidRDefault="001C6731" w:rsidP="00C76549">
      <w:pPr>
        <w:numPr>
          <w:ilvl w:val="0"/>
          <w:numId w:val="4"/>
        </w:numPr>
        <w:tabs>
          <w:tab w:val="left" w:pos="-1440"/>
          <w:tab w:val="left" w:pos="-720"/>
          <w:tab w:val="left" w:pos="0"/>
          <w:tab w:val="left" w:pos="54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General</w:t>
      </w:r>
    </w:p>
    <w:p w14:paraId="2DB1A510"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3161C33" w14:textId="66CCAD4D" w:rsidR="00203B39" w:rsidRPr="00C119E1" w:rsidRDefault="001C6731" w:rsidP="00AF271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t>1.</w:t>
      </w:r>
      <w:r w:rsidRPr="00C119E1">
        <w:rPr>
          <w:rFonts w:ascii="Times New Roman" w:hAnsi="Times New Roman"/>
          <w:sz w:val="22"/>
          <w:szCs w:val="22"/>
        </w:rPr>
        <w:tab/>
        <w:t xml:space="preserve">The </w:t>
      </w:r>
      <w:r w:rsidR="00BF124A">
        <w:rPr>
          <w:rFonts w:ascii="Times New Roman" w:hAnsi="Times New Roman"/>
          <w:sz w:val="22"/>
          <w:szCs w:val="22"/>
        </w:rPr>
        <w:t>Contractor</w:t>
      </w:r>
      <w:r w:rsidRPr="00C119E1">
        <w:rPr>
          <w:rFonts w:ascii="Times New Roman" w:hAnsi="Times New Roman"/>
          <w:sz w:val="22"/>
          <w:szCs w:val="22"/>
        </w:rPr>
        <w:t xml:space="preserve"> shall provide, install, and maintain necessary temporary barriers, warning signs, and other safety measures to protect the public, property, and plant growth.</w:t>
      </w:r>
      <w:r w:rsidR="00203B39" w:rsidRPr="00C119E1">
        <w:rPr>
          <w:rFonts w:ascii="Times New Roman" w:hAnsi="Times New Roman"/>
          <w:sz w:val="22"/>
          <w:szCs w:val="22"/>
        </w:rPr>
        <w:br w:type="page"/>
      </w:r>
    </w:p>
    <w:p w14:paraId="52448BA5" w14:textId="24568F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lastRenderedPageBreak/>
        <w:t>2.</w:t>
      </w:r>
      <w:r w:rsidRPr="00C119E1">
        <w:rPr>
          <w:rFonts w:ascii="Times New Roman" w:hAnsi="Times New Roman"/>
          <w:sz w:val="22"/>
          <w:szCs w:val="22"/>
        </w:rPr>
        <w:tab/>
        <w:t xml:space="preserve">The </w:t>
      </w:r>
      <w:r w:rsidR="00BF124A">
        <w:rPr>
          <w:rFonts w:ascii="Times New Roman" w:hAnsi="Times New Roman"/>
          <w:sz w:val="22"/>
          <w:szCs w:val="22"/>
        </w:rPr>
        <w:t>Contractor</w:t>
      </w:r>
      <w:r w:rsidRPr="00C119E1">
        <w:rPr>
          <w:rFonts w:ascii="Times New Roman" w:hAnsi="Times New Roman"/>
          <w:sz w:val="22"/>
          <w:szCs w:val="22"/>
        </w:rPr>
        <w:t xml:space="preserve"> will be required to work within limitations imposed by the University Police and Public Safety Department with respect to vehicular and pedestrian traffic.  When approved by the Owner, if it becomes necessary to occupy a traffic lane for </w:t>
      </w:r>
      <w:r w:rsidRPr="00C119E1">
        <w:rPr>
          <w:rFonts w:ascii="Times New Roman" w:hAnsi="Times New Roman"/>
          <w:b/>
          <w:bCs/>
          <w:sz w:val="22"/>
          <w:szCs w:val="22"/>
        </w:rPr>
        <w:t>ANY</w:t>
      </w:r>
      <w:r w:rsidRPr="00C119E1">
        <w:rPr>
          <w:rFonts w:ascii="Times New Roman" w:hAnsi="Times New Roman"/>
          <w:sz w:val="22"/>
          <w:szCs w:val="22"/>
        </w:rPr>
        <w:t xml:space="preserve"> length of time, proper directional signs, flashers and barricades shall be provided at the </w:t>
      </w:r>
      <w:r w:rsidR="00BF124A">
        <w:rPr>
          <w:rFonts w:ascii="Times New Roman" w:hAnsi="Times New Roman"/>
          <w:sz w:val="22"/>
          <w:szCs w:val="22"/>
        </w:rPr>
        <w:t>Contractor</w:t>
      </w:r>
      <w:r w:rsidRPr="00C119E1">
        <w:rPr>
          <w:rFonts w:ascii="Times New Roman" w:hAnsi="Times New Roman"/>
          <w:sz w:val="22"/>
          <w:szCs w:val="22"/>
        </w:rPr>
        <w:t xml:space="preserve">'s expense in accordance with the most recent edition of the </w:t>
      </w:r>
      <w:r w:rsidRPr="00C119E1">
        <w:rPr>
          <w:rFonts w:ascii="Times New Roman" w:hAnsi="Times New Roman"/>
          <w:sz w:val="22"/>
          <w:szCs w:val="22"/>
          <w:u w:val="single"/>
        </w:rPr>
        <w:t>Michigan Manual of Uniform Traffic Control Devices</w:t>
      </w:r>
      <w:r w:rsidRPr="00C119E1">
        <w:rPr>
          <w:rFonts w:ascii="Times New Roman" w:hAnsi="Times New Roman"/>
          <w:sz w:val="22"/>
          <w:szCs w:val="22"/>
        </w:rPr>
        <w:t xml:space="preserve">.  The </w:t>
      </w:r>
      <w:r w:rsidR="00BF124A">
        <w:rPr>
          <w:rFonts w:ascii="Times New Roman" w:hAnsi="Times New Roman"/>
          <w:sz w:val="22"/>
          <w:szCs w:val="22"/>
        </w:rPr>
        <w:t>Contractor</w:t>
      </w:r>
      <w:r w:rsidRPr="00C119E1">
        <w:rPr>
          <w:rFonts w:ascii="Times New Roman" w:hAnsi="Times New Roman"/>
          <w:sz w:val="22"/>
          <w:szCs w:val="22"/>
        </w:rPr>
        <w:t xml:space="preserve"> will replace if damaged or stolen, all barricades, flares, and night protection at </w:t>
      </w:r>
      <w:r w:rsidR="00BF124A">
        <w:rPr>
          <w:rFonts w:ascii="Times New Roman" w:hAnsi="Times New Roman"/>
          <w:sz w:val="22"/>
          <w:szCs w:val="22"/>
        </w:rPr>
        <w:t>Contractor</w:t>
      </w:r>
      <w:r w:rsidRPr="00C119E1">
        <w:rPr>
          <w:rFonts w:ascii="Times New Roman" w:hAnsi="Times New Roman"/>
          <w:sz w:val="22"/>
          <w:szCs w:val="22"/>
        </w:rPr>
        <w:t>’s expense, all being considered as incidental to the work.</w:t>
      </w:r>
    </w:p>
    <w:p w14:paraId="2AAE1ED8"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4E21F8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t>B.</w:t>
      </w:r>
      <w:r w:rsidRPr="00C119E1">
        <w:rPr>
          <w:rFonts w:ascii="Times New Roman" w:hAnsi="Times New Roman"/>
          <w:sz w:val="22"/>
          <w:szCs w:val="22"/>
        </w:rPr>
        <w:tab/>
        <w:t>Dust Control</w:t>
      </w:r>
    </w:p>
    <w:p w14:paraId="21DF8C4E"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8164A4E" w14:textId="77777777" w:rsidR="001C6731" w:rsidRPr="00C119E1" w:rsidRDefault="001C6731" w:rsidP="00C76549">
      <w:pPr>
        <w:numPr>
          <w:ilvl w:val="0"/>
          <w:numId w:val="10"/>
        </w:numPr>
        <w:tabs>
          <w:tab w:val="left" w:pos="-1440"/>
          <w:tab w:val="left" w:pos="-720"/>
          <w:tab w:val="left" w:pos="0"/>
          <w:tab w:val="left" w:pos="54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Temporary Partitions</w:t>
      </w:r>
    </w:p>
    <w:p w14:paraId="2A2D4E2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71B1FE2" w14:textId="27CA81A1" w:rsidR="001C6731" w:rsidRPr="00C119E1" w:rsidRDefault="001C6731"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a.</w:t>
      </w:r>
      <w:r w:rsidRPr="00C119E1">
        <w:rPr>
          <w:rFonts w:ascii="Times New Roman" w:hAnsi="Times New Roman"/>
          <w:sz w:val="22"/>
          <w:szCs w:val="22"/>
        </w:rPr>
        <w:tab/>
        <w:t xml:space="preserve">The </w:t>
      </w:r>
      <w:r w:rsidR="00BF124A">
        <w:rPr>
          <w:rFonts w:ascii="Times New Roman" w:hAnsi="Times New Roman"/>
          <w:sz w:val="22"/>
          <w:szCs w:val="22"/>
        </w:rPr>
        <w:t>Contractor</w:t>
      </w:r>
      <w:r w:rsidRPr="00C119E1">
        <w:rPr>
          <w:rFonts w:ascii="Times New Roman" w:hAnsi="Times New Roman"/>
          <w:sz w:val="22"/>
          <w:szCs w:val="22"/>
        </w:rPr>
        <w:t xml:space="preserve"> shall construct necessary temporary partitions to isolate the new work from the existing building.</w:t>
      </w:r>
    </w:p>
    <w:p w14:paraId="56A2D70D" w14:textId="77777777" w:rsidR="001C6731" w:rsidRPr="00C119E1" w:rsidRDefault="001C6731"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p>
    <w:p w14:paraId="4020DF2C" w14:textId="1EDBB636" w:rsidR="001C6731" w:rsidRPr="00C119E1" w:rsidRDefault="001C6731"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b.</w:t>
      </w:r>
      <w:r w:rsidRPr="00C119E1">
        <w:rPr>
          <w:rFonts w:ascii="Times New Roman" w:hAnsi="Times New Roman"/>
          <w:sz w:val="22"/>
          <w:szCs w:val="22"/>
        </w:rPr>
        <w:tab/>
        <w:t>Unless noted otherwise, construct partitions of 2” x 4” wood studs, 16” on center and heavy mil</w:t>
      </w:r>
      <w:r w:rsidR="003547F4">
        <w:rPr>
          <w:rFonts w:ascii="Times New Roman" w:hAnsi="Times New Roman"/>
          <w:sz w:val="22"/>
          <w:szCs w:val="22"/>
        </w:rPr>
        <w:t>, fire retardant plastic sheeting</w:t>
      </w:r>
      <w:r w:rsidR="003547F4" w:rsidRPr="00C119E1">
        <w:rPr>
          <w:rFonts w:ascii="Times New Roman" w:hAnsi="Times New Roman"/>
          <w:sz w:val="22"/>
          <w:szCs w:val="22"/>
        </w:rPr>
        <w:t xml:space="preserve"> </w:t>
      </w:r>
      <w:r w:rsidRPr="00C119E1">
        <w:rPr>
          <w:rFonts w:ascii="Times New Roman" w:hAnsi="Times New Roman"/>
          <w:sz w:val="22"/>
          <w:szCs w:val="22"/>
        </w:rPr>
        <w:t>securely attached so as to keep dust, dirt, and debris from spreading beyond the work area.</w:t>
      </w:r>
    </w:p>
    <w:p w14:paraId="481E5F78"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041592E"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2.</w:t>
      </w:r>
      <w:r w:rsidRPr="00C119E1">
        <w:rPr>
          <w:rFonts w:ascii="Times New Roman" w:hAnsi="Times New Roman"/>
          <w:sz w:val="22"/>
          <w:szCs w:val="22"/>
        </w:rPr>
        <w:tab/>
        <w:t>Return Air Openings</w:t>
      </w:r>
    </w:p>
    <w:p w14:paraId="76072AB3"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0BFE11F0" w14:textId="6DE9FC59"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a.</w:t>
      </w:r>
      <w:r w:rsidRPr="00C119E1">
        <w:rPr>
          <w:rFonts w:ascii="Times New Roman" w:hAnsi="Times New Roman"/>
          <w:sz w:val="22"/>
          <w:szCs w:val="22"/>
        </w:rPr>
        <w:tab/>
        <w:t xml:space="preserve">The </w:t>
      </w:r>
      <w:r w:rsidR="00BF124A">
        <w:rPr>
          <w:rFonts w:ascii="Times New Roman" w:hAnsi="Times New Roman"/>
          <w:sz w:val="22"/>
          <w:szCs w:val="22"/>
        </w:rPr>
        <w:t>Contractor</w:t>
      </w:r>
      <w:r w:rsidRPr="00C119E1">
        <w:rPr>
          <w:rFonts w:ascii="Times New Roman" w:hAnsi="Times New Roman"/>
          <w:sz w:val="22"/>
          <w:szCs w:val="22"/>
        </w:rPr>
        <w:t xml:space="preserve"> shall block all return air openings in the work area so that dust will not carry into other areas of the building. </w:t>
      </w:r>
    </w:p>
    <w:p w14:paraId="2D02CFDF"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FED73E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3.</w:t>
      </w:r>
      <w:r w:rsidRPr="00C119E1">
        <w:rPr>
          <w:rFonts w:ascii="Times New Roman" w:hAnsi="Times New Roman"/>
          <w:sz w:val="22"/>
          <w:szCs w:val="22"/>
        </w:rPr>
        <w:tab/>
        <w:t>Site Dust</w:t>
      </w:r>
    </w:p>
    <w:p w14:paraId="33835EB9"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1D5ACD5" w14:textId="4482CE2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a.</w:t>
      </w:r>
      <w:r w:rsidRPr="00C119E1">
        <w:rPr>
          <w:rFonts w:ascii="Times New Roman" w:hAnsi="Times New Roman"/>
          <w:sz w:val="22"/>
          <w:szCs w:val="22"/>
        </w:rPr>
        <w:tab/>
        <w:t xml:space="preserve">The General </w:t>
      </w:r>
      <w:r w:rsidR="00BF124A">
        <w:rPr>
          <w:rFonts w:ascii="Times New Roman" w:hAnsi="Times New Roman"/>
          <w:sz w:val="22"/>
          <w:szCs w:val="22"/>
        </w:rPr>
        <w:t>Contractor</w:t>
      </w:r>
      <w:r w:rsidRPr="00C119E1">
        <w:rPr>
          <w:rFonts w:ascii="Times New Roman" w:hAnsi="Times New Roman"/>
          <w:sz w:val="22"/>
          <w:szCs w:val="22"/>
        </w:rPr>
        <w:t xml:space="preserve"> shall be responsible for eliminating airborne dust in the work area and staging area by application of appropriate mitigation measures, as approved by the Owner.</w:t>
      </w:r>
    </w:p>
    <w:p w14:paraId="0D54481D"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55F471D"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t>C.</w:t>
      </w:r>
      <w:r w:rsidRPr="00C119E1">
        <w:rPr>
          <w:rFonts w:ascii="Times New Roman" w:hAnsi="Times New Roman"/>
          <w:sz w:val="22"/>
          <w:szCs w:val="22"/>
        </w:rPr>
        <w:tab/>
        <w:t>Security Measures</w:t>
      </w:r>
    </w:p>
    <w:p w14:paraId="633827C8"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C5B146C"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w:t>
      </w:r>
      <w:r w:rsidRPr="00C119E1">
        <w:rPr>
          <w:rFonts w:ascii="Times New Roman" w:hAnsi="Times New Roman"/>
          <w:sz w:val="22"/>
          <w:szCs w:val="22"/>
        </w:rPr>
        <w:tab/>
        <w:t>Temporary &amp; Access Keying</w:t>
      </w:r>
    </w:p>
    <w:p w14:paraId="4D2B5B3C"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357EB22" w14:textId="692B96B1"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a.</w:t>
      </w:r>
      <w:r w:rsidRPr="00C119E1">
        <w:rPr>
          <w:rFonts w:ascii="Times New Roman" w:hAnsi="Times New Roman"/>
          <w:sz w:val="22"/>
          <w:szCs w:val="22"/>
        </w:rPr>
        <w:tab/>
        <w:t xml:space="preserve">The MSU </w:t>
      </w:r>
      <w:r w:rsidR="00B41E30" w:rsidRPr="00C119E1">
        <w:rPr>
          <w:rFonts w:ascii="Times New Roman" w:hAnsi="Times New Roman"/>
          <w:sz w:val="22"/>
          <w:szCs w:val="22"/>
        </w:rPr>
        <w:t>Infrastructure Planning and Facilities</w:t>
      </w:r>
      <w:r w:rsidRPr="00C119E1">
        <w:rPr>
          <w:rFonts w:ascii="Times New Roman" w:hAnsi="Times New Roman"/>
          <w:sz w:val="22"/>
          <w:szCs w:val="22"/>
        </w:rPr>
        <w:t xml:space="preserve"> Key Shop will furnish construction keys, and furnish and install construction cores for use during construction as deemed necessary by the Project Representative. The </w:t>
      </w:r>
      <w:r w:rsidR="00BF124A">
        <w:rPr>
          <w:rFonts w:ascii="Times New Roman" w:hAnsi="Times New Roman"/>
          <w:sz w:val="22"/>
          <w:szCs w:val="22"/>
        </w:rPr>
        <w:t>Contractor</w:t>
      </w:r>
      <w:r w:rsidRPr="00C119E1">
        <w:rPr>
          <w:rFonts w:ascii="Times New Roman" w:hAnsi="Times New Roman"/>
          <w:sz w:val="22"/>
          <w:szCs w:val="22"/>
        </w:rPr>
        <w:t xml:space="preserve"> may pick up the construction keys at the Key Shop with the form, "Authorization for Construction Cores and Keys," completed and authorized by the Project Representative. </w:t>
      </w:r>
    </w:p>
    <w:p w14:paraId="2EE4452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063CCB4C" w14:textId="7DD2E303" w:rsidR="00D47417" w:rsidRPr="00C119E1" w:rsidRDefault="001C6731" w:rsidP="00C76549">
      <w:pPr>
        <w:numPr>
          <w:ilvl w:val="0"/>
          <w:numId w:val="5"/>
        </w:numPr>
        <w:tabs>
          <w:tab w:val="clear" w:pos="1980"/>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 xml:space="preserve">All construction keys and facility keys issued to a </w:t>
      </w:r>
      <w:r w:rsidR="00BF124A">
        <w:rPr>
          <w:rFonts w:ascii="Times New Roman" w:hAnsi="Times New Roman"/>
          <w:sz w:val="22"/>
          <w:szCs w:val="22"/>
        </w:rPr>
        <w:t>Contractor</w:t>
      </w:r>
      <w:r w:rsidRPr="00C119E1">
        <w:rPr>
          <w:rFonts w:ascii="Times New Roman" w:hAnsi="Times New Roman"/>
          <w:sz w:val="22"/>
          <w:szCs w:val="22"/>
        </w:rPr>
        <w:t xml:space="preserve"> for a particular project will be returned to the Project Representative before final payment will be processed. If keys are not returned, the </w:t>
      </w:r>
      <w:r w:rsidR="00BF124A">
        <w:rPr>
          <w:rFonts w:ascii="Times New Roman" w:hAnsi="Times New Roman"/>
          <w:sz w:val="22"/>
          <w:szCs w:val="22"/>
        </w:rPr>
        <w:t>Contractor</w:t>
      </w:r>
      <w:r w:rsidRPr="00C119E1">
        <w:rPr>
          <w:rFonts w:ascii="Times New Roman" w:hAnsi="Times New Roman"/>
          <w:sz w:val="22"/>
          <w:szCs w:val="22"/>
        </w:rPr>
        <w:t xml:space="preserve"> may be held responsible to pay for re-keying any and all affected facilities.</w:t>
      </w:r>
    </w:p>
    <w:p w14:paraId="654FE0F3" w14:textId="77777777" w:rsidR="00D47417" w:rsidRPr="00C119E1" w:rsidRDefault="00D47417"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475A8E9" w14:textId="77777777" w:rsidR="00203B39" w:rsidRPr="00C119E1" w:rsidRDefault="00203B39">
      <w:pPr>
        <w:widowControl/>
        <w:autoSpaceDE/>
        <w:autoSpaceDN/>
        <w:adjustRightInd/>
        <w:rPr>
          <w:rFonts w:ascii="Times New Roman" w:hAnsi="Times New Roman"/>
          <w:sz w:val="22"/>
          <w:szCs w:val="22"/>
          <w:highlight w:val="lightGray"/>
        </w:rPr>
      </w:pPr>
    </w:p>
    <w:p w14:paraId="70DDDC4A" w14:textId="77777777" w:rsidR="00D47417" w:rsidRPr="00C119E1" w:rsidRDefault="00D47417" w:rsidP="00203B39">
      <w:pPr>
        <w:pStyle w:val="ListParagraph"/>
        <w:numPr>
          <w:ilvl w:val="0"/>
          <w:numId w:val="10"/>
        </w:numPr>
        <w:tabs>
          <w:tab w:val="left" w:pos="-1440"/>
          <w:tab w:val="left" w:pos="-720"/>
          <w:tab w:val="left" w:pos="0"/>
          <w:tab w:val="left" w:pos="54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lastRenderedPageBreak/>
        <w:t>Campus Security and Access Control System</w:t>
      </w:r>
    </w:p>
    <w:p w14:paraId="0A59076F" w14:textId="77777777" w:rsidR="00D47417" w:rsidRPr="00C119E1" w:rsidRDefault="00D47417" w:rsidP="0034462A">
      <w:pPr>
        <w:tabs>
          <w:tab w:val="left" w:pos="-1440"/>
          <w:tab w:val="left" w:pos="-720"/>
          <w:tab w:val="left" w:pos="0"/>
          <w:tab w:val="left" w:pos="54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47EED3E" w14:textId="1E5BDB62" w:rsidR="00D47417" w:rsidRPr="00C119E1" w:rsidRDefault="00D47417" w:rsidP="00C76549">
      <w:pPr>
        <w:numPr>
          <w:ilvl w:val="0"/>
          <w:numId w:val="12"/>
        </w:numPr>
        <w:tabs>
          <w:tab w:val="clear" w:pos="1980"/>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00" w:hanging="580"/>
        <w:rPr>
          <w:rFonts w:ascii="Times New Roman" w:hAnsi="Times New Roman"/>
          <w:sz w:val="22"/>
          <w:szCs w:val="22"/>
        </w:rPr>
      </w:pPr>
      <w:r w:rsidRPr="00C119E1">
        <w:rPr>
          <w:rFonts w:ascii="Times New Roman" w:hAnsi="Times New Roman"/>
          <w:sz w:val="22"/>
          <w:szCs w:val="22"/>
        </w:rPr>
        <w:t xml:space="preserve">When deemed necessary by the Project Representative, temporary security access cards will be issued to the </w:t>
      </w:r>
      <w:r w:rsidR="00BF124A">
        <w:rPr>
          <w:rFonts w:ascii="Times New Roman" w:hAnsi="Times New Roman"/>
          <w:sz w:val="22"/>
          <w:szCs w:val="22"/>
        </w:rPr>
        <w:t>Contractor</w:t>
      </w:r>
      <w:r w:rsidRPr="00C119E1">
        <w:rPr>
          <w:rFonts w:ascii="Times New Roman" w:hAnsi="Times New Roman"/>
          <w:sz w:val="22"/>
          <w:szCs w:val="22"/>
        </w:rPr>
        <w:t xml:space="preserve"> for building exterior doors, rooms, and/or spaces that are secured by the Campus Security and Access Control System.</w:t>
      </w:r>
    </w:p>
    <w:p w14:paraId="646014AD" w14:textId="77777777" w:rsidR="00D47417" w:rsidRPr="00C119E1" w:rsidRDefault="00D47417"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00" w:hanging="580"/>
        <w:rPr>
          <w:rFonts w:ascii="Times New Roman" w:hAnsi="Times New Roman"/>
          <w:sz w:val="22"/>
          <w:szCs w:val="22"/>
        </w:rPr>
      </w:pPr>
    </w:p>
    <w:p w14:paraId="550610AE" w14:textId="44FC0AA7" w:rsidR="00D47417" w:rsidRPr="00C119E1" w:rsidRDefault="00D47417" w:rsidP="00C76549">
      <w:pPr>
        <w:numPr>
          <w:ilvl w:val="0"/>
          <w:numId w:val="12"/>
        </w:numPr>
        <w:tabs>
          <w:tab w:val="clear" w:pos="1980"/>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00" w:hanging="580"/>
        <w:rPr>
          <w:rFonts w:ascii="Times New Roman" w:hAnsi="Times New Roman"/>
          <w:sz w:val="22"/>
          <w:szCs w:val="22"/>
        </w:rPr>
      </w:pPr>
      <w:r w:rsidRPr="00C119E1">
        <w:rPr>
          <w:rFonts w:ascii="Times New Roman" w:hAnsi="Times New Roman"/>
          <w:sz w:val="22"/>
          <w:szCs w:val="22"/>
        </w:rPr>
        <w:t xml:space="preserve">On construction projects where the security system is active and armed during construction the </w:t>
      </w:r>
      <w:r w:rsidR="00BF124A">
        <w:rPr>
          <w:rFonts w:ascii="Times New Roman" w:hAnsi="Times New Roman"/>
          <w:sz w:val="22"/>
          <w:szCs w:val="22"/>
        </w:rPr>
        <w:t>Contractor</w:t>
      </w:r>
      <w:r w:rsidRPr="00C119E1">
        <w:rPr>
          <w:rFonts w:ascii="Times New Roman" w:hAnsi="Times New Roman"/>
          <w:sz w:val="22"/>
          <w:szCs w:val="22"/>
        </w:rPr>
        <w:t xml:space="preserve"> will be assessed a false alarm fee for any unauthorized entry of a secure space and/or setting off an alarm by propping open secured doors/windows, cutting into the security wiring, removing security devices, or any other action causing an alarm.</w:t>
      </w:r>
    </w:p>
    <w:p w14:paraId="64BAC943" w14:textId="77777777" w:rsidR="00D47417" w:rsidRPr="00C119E1" w:rsidRDefault="00D47417"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00" w:hanging="580"/>
        <w:rPr>
          <w:rFonts w:ascii="Times New Roman" w:hAnsi="Times New Roman"/>
          <w:sz w:val="22"/>
          <w:szCs w:val="22"/>
        </w:rPr>
      </w:pPr>
    </w:p>
    <w:p w14:paraId="6CC7F850" w14:textId="77777777" w:rsidR="00D47417" w:rsidRPr="00C119E1" w:rsidRDefault="00D47417" w:rsidP="00C76549">
      <w:pPr>
        <w:numPr>
          <w:ilvl w:val="0"/>
          <w:numId w:val="12"/>
        </w:numPr>
        <w:tabs>
          <w:tab w:val="clear" w:pos="1980"/>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00" w:hanging="580"/>
        <w:rPr>
          <w:rFonts w:ascii="Times New Roman" w:hAnsi="Times New Roman"/>
          <w:sz w:val="22"/>
          <w:szCs w:val="22"/>
        </w:rPr>
      </w:pPr>
      <w:r w:rsidRPr="00C119E1">
        <w:rPr>
          <w:rFonts w:ascii="Times New Roman" w:hAnsi="Times New Roman"/>
          <w:sz w:val="22"/>
          <w:szCs w:val="22"/>
        </w:rPr>
        <w:t>The false alarm fees shall be as follows:</w:t>
      </w:r>
    </w:p>
    <w:p w14:paraId="4E8E0142" w14:textId="77777777" w:rsidR="00D47417" w:rsidRPr="00C119E1" w:rsidRDefault="00D47417"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00" w:hanging="58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First occurrence</w:t>
      </w: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No assessed fee</w:t>
      </w:r>
    </w:p>
    <w:p w14:paraId="38D325E8" w14:textId="77777777" w:rsidR="00D47417" w:rsidRPr="00C119E1" w:rsidRDefault="00D47417"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00" w:hanging="58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Second occurrence</w:t>
      </w: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$500</w:t>
      </w:r>
    </w:p>
    <w:p w14:paraId="17620276" w14:textId="77777777" w:rsidR="00D47417" w:rsidRPr="00C119E1" w:rsidRDefault="005F3A84"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00" w:hanging="58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00D47417" w:rsidRPr="00C119E1">
        <w:rPr>
          <w:rFonts w:ascii="Times New Roman" w:hAnsi="Times New Roman"/>
          <w:sz w:val="22"/>
          <w:szCs w:val="22"/>
        </w:rPr>
        <w:t>Third and subsequent occurrences</w:t>
      </w:r>
      <w:r w:rsidR="00D47417" w:rsidRPr="00C119E1">
        <w:rPr>
          <w:rFonts w:ascii="Times New Roman" w:hAnsi="Times New Roman"/>
          <w:sz w:val="22"/>
          <w:szCs w:val="22"/>
        </w:rPr>
        <w:tab/>
      </w:r>
      <w:r w:rsidR="00D47417" w:rsidRPr="00C119E1">
        <w:rPr>
          <w:rFonts w:ascii="Times New Roman" w:hAnsi="Times New Roman"/>
          <w:sz w:val="22"/>
          <w:szCs w:val="22"/>
        </w:rPr>
        <w:tab/>
        <w:t>$1,000 each</w:t>
      </w:r>
    </w:p>
    <w:p w14:paraId="26051FCB" w14:textId="77777777" w:rsidR="00D47417" w:rsidRPr="00C119E1" w:rsidRDefault="00D47417"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00" w:hanging="580"/>
        <w:rPr>
          <w:rFonts w:ascii="Times New Roman" w:hAnsi="Times New Roman"/>
          <w:sz w:val="22"/>
          <w:szCs w:val="22"/>
        </w:rPr>
      </w:pPr>
    </w:p>
    <w:p w14:paraId="2DA167B1" w14:textId="4C820EB7" w:rsidR="00D47417" w:rsidRPr="00C119E1" w:rsidRDefault="00D47417" w:rsidP="00C76549">
      <w:pPr>
        <w:numPr>
          <w:ilvl w:val="0"/>
          <w:numId w:val="12"/>
        </w:numPr>
        <w:tabs>
          <w:tab w:val="clear" w:pos="1980"/>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00" w:hanging="580"/>
        <w:rPr>
          <w:rFonts w:ascii="Times New Roman" w:hAnsi="Times New Roman"/>
          <w:sz w:val="22"/>
          <w:szCs w:val="22"/>
        </w:rPr>
      </w:pPr>
      <w:r w:rsidRPr="00C119E1">
        <w:rPr>
          <w:rFonts w:ascii="Times New Roman" w:hAnsi="Times New Roman"/>
          <w:sz w:val="22"/>
          <w:szCs w:val="22"/>
        </w:rPr>
        <w:t xml:space="preserve">The breaches of security and associated fees shall be assessed by project to the </w:t>
      </w:r>
      <w:r w:rsidR="00BF124A">
        <w:rPr>
          <w:rFonts w:ascii="Times New Roman" w:hAnsi="Times New Roman"/>
          <w:sz w:val="22"/>
          <w:szCs w:val="22"/>
        </w:rPr>
        <w:t>Contractor</w:t>
      </w:r>
      <w:r w:rsidRPr="00C119E1">
        <w:rPr>
          <w:rFonts w:ascii="Times New Roman" w:hAnsi="Times New Roman"/>
          <w:sz w:val="22"/>
          <w:szCs w:val="22"/>
        </w:rPr>
        <w:t>, not by sub-</w:t>
      </w:r>
      <w:r w:rsidR="00BF124A">
        <w:rPr>
          <w:rFonts w:ascii="Times New Roman" w:hAnsi="Times New Roman"/>
          <w:sz w:val="22"/>
          <w:szCs w:val="22"/>
        </w:rPr>
        <w:t>contractor</w:t>
      </w:r>
      <w:r w:rsidRPr="00C119E1">
        <w:rPr>
          <w:rFonts w:ascii="Times New Roman" w:hAnsi="Times New Roman"/>
          <w:sz w:val="22"/>
          <w:szCs w:val="22"/>
        </w:rPr>
        <w:t>, vendor, supplier, etc.</w:t>
      </w:r>
    </w:p>
    <w:p w14:paraId="2413CCF1" w14:textId="77777777" w:rsidR="00D47417" w:rsidRPr="00C119E1" w:rsidRDefault="00D47417" w:rsidP="0034462A">
      <w:pPr>
        <w:tabs>
          <w:tab w:val="left" w:pos="-1440"/>
          <w:tab w:val="left" w:pos="-720"/>
          <w:tab w:val="left" w:pos="0"/>
          <w:tab w:val="left" w:pos="54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6A9F2A6" w14:textId="77777777" w:rsidR="00D47417" w:rsidRPr="00C119E1" w:rsidRDefault="00D47417"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0CE8D84" w14:textId="77777777" w:rsidR="001C6731" w:rsidRPr="00C119E1" w:rsidRDefault="001C6731"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t>D.</w:t>
      </w:r>
      <w:r w:rsidRPr="00C119E1">
        <w:rPr>
          <w:rFonts w:ascii="Times New Roman" w:hAnsi="Times New Roman"/>
          <w:sz w:val="22"/>
          <w:szCs w:val="22"/>
        </w:rPr>
        <w:tab/>
        <w:t>Campus Woody Plant Protection</w:t>
      </w:r>
    </w:p>
    <w:p w14:paraId="6F17D82B" w14:textId="77777777" w:rsidR="001C6731" w:rsidRPr="00C119E1" w:rsidRDefault="001C6731"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p>
    <w:p w14:paraId="00CCD3F3" w14:textId="77777777" w:rsidR="001C6731" w:rsidRPr="00C119E1" w:rsidRDefault="001C6731"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i/>
          <w:iCs/>
          <w:color w:val="FF0000"/>
          <w:sz w:val="22"/>
          <w:szCs w:val="22"/>
        </w:rPr>
      </w:pPr>
      <w:r w:rsidRPr="00C119E1">
        <w:rPr>
          <w:rFonts w:ascii="Times New Roman" w:hAnsi="Times New Roman"/>
          <w:i/>
          <w:iCs/>
          <w:color w:val="FF0000"/>
          <w:sz w:val="22"/>
          <w:szCs w:val="22"/>
        </w:rPr>
        <w:t>Note</w:t>
      </w:r>
      <w:r w:rsidRPr="00C119E1">
        <w:rPr>
          <w:rFonts w:ascii="Times New Roman" w:hAnsi="Times New Roman"/>
          <w:i/>
          <w:iCs/>
          <w:color w:val="FF0000"/>
          <w:sz w:val="22"/>
          <w:szCs w:val="22"/>
        </w:rPr>
        <w:tab/>
      </w:r>
      <w:r w:rsidRPr="00C119E1">
        <w:rPr>
          <w:rFonts w:ascii="Times New Roman" w:hAnsi="Times New Roman"/>
          <w:i/>
          <w:iCs/>
          <w:color w:val="FF0000"/>
          <w:sz w:val="22"/>
          <w:szCs w:val="22"/>
        </w:rPr>
        <w:tab/>
        <w:t>Coordinate all plant protection and site work limits with staff Landscape Architect.</w:t>
      </w:r>
    </w:p>
    <w:p w14:paraId="4CEBBB29" w14:textId="77777777" w:rsidR="001C6731" w:rsidRPr="00C119E1" w:rsidRDefault="001C6731"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i/>
          <w:iCs/>
          <w:color w:val="FF0000"/>
          <w:sz w:val="22"/>
          <w:szCs w:val="22"/>
        </w:rPr>
      </w:pPr>
    </w:p>
    <w:p w14:paraId="0A780258" w14:textId="77777777" w:rsidR="001C6731" w:rsidRPr="00C119E1" w:rsidRDefault="001C6731"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r w:rsidRPr="00C119E1">
        <w:rPr>
          <w:rFonts w:ascii="Times New Roman" w:hAnsi="Times New Roman"/>
          <w:i/>
          <w:iCs/>
          <w:color w:val="FF0000"/>
          <w:sz w:val="22"/>
          <w:szCs w:val="22"/>
        </w:rPr>
        <w:tab/>
      </w:r>
      <w:r w:rsidRPr="00C119E1">
        <w:rPr>
          <w:rFonts w:ascii="Times New Roman" w:hAnsi="Times New Roman"/>
          <w:i/>
          <w:iCs/>
          <w:color w:val="FF0000"/>
          <w:sz w:val="22"/>
          <w:szCs w:val="22"/>
        </w:rPr>
        <w:tab/>
      </w:r>
      <w:r w:rsidRPr="00C119E1">
        <w:rPr>
          <w:rFonts w:ascii="Times New Roman" w:hAnsi="Times New Roman"/>
          <w:sz w:val="22"/>
          <w:szCs w:val="22"/>
        </w:rPr>
        <w:t>1.</w:t>
      </w:r>
      <w:r w:rsidRPr="00C119E1">
        <w:rPr>
          <w:rFonts w:ascii="Times New Roman" w:hAnsi="Times New Roman"/>
          <w:sz w:val="22"/>
          <w:szCs w:val="22"/>
        </w:rPr>
        <w:tab/>
        <w:t xml:space="preserve">Coordinate all plant protection and site work limits with the Project Representative. </w:t>
      </w:r>
      <w:r w:rsidRPr="00C119E1">
        <w:rPr>
          <w:rFonts w:ascii="Times New Roman" w:hAnsi="Times New Roman"/>
          <w:sz w:val="22"/>
          <w:szCs w:val="22"/>
        </w:rPr>
        <w:tab/>
      </w:r>
    </w:p>
    <w:p w14:paraId="38FE9EDE" w14:textId="77777777" w:rsidR="001C6731" w:rsidRPr="00C119E1" w:rsidRDefault="001C6731"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 xml:space="preserve">SITE WORK CANNOT COMMENCE WITHOUT A PRE-CONSTRUCTION </w:t>
      </w:r>
    </w:p>
    <w:p w14:paraId="1B218DA2" w14:textId="77777777" w:rsidR="001C6731" w:rsidRPr="00C119E1" w:rsidRDefault="001C6731"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WALK-THROUGH.</w:t>
      </w:r>
    </w:p>
    <w:p w14:paraId="7143314D" w14:textId="77777777" w:rsidR="00795923" w:rsidRPr="00C119E1" w:rsidRDefault="00795923"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p>
    <w:p w14:paraId="39C752AE" w14:textId="7AFEEE0E" w:rsidR="00795923" w:rsidRPr="00C119E1" w:rsidRDefault="00795923"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08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 xml:space="preserve">All </w:t>
      </w:r>
      <w:r w:rsidR="00BF124A">
        <w:rPr>
          <w:rFonts w:ascii="Times New Roman" w:hAnsi="Times New Roman"/>
          <w:sz w:val="22"/>
          <w:szCs w:val="22"/>
        </w:rPr>
        <w:t>Contractor</w:t>
      </w:r>
      <w:r w:rsidRPr="00C119E1">
        <w:rPr>
          <w:rFonts w:ascii="Times New Roman" w:hAnsi="Times New Roman"/>
          <w:sz w:val="22"/>
          <w:szCs w:val="22"/>
        </w:rPr>
        <w:t xml:space="preserve"> employees engaged on the project site shall attend, or are expected to have attended, the </w:t>
      </w:r>
      <w:r w:rsidR="00BF124A">
        <w:rPr>
          <w:rFonts w:ascii="Times New Roman" w:hAnsi="Times New Roman"/>
          <w:sz w:val="22"/>
          <w:szCs w:val="22"/>
        </w:rPr>
        <w:t>Contractor</w:t>
      </w:r>
      <w:r w:rsidRPr="00C119E1">
        <w:rPr>
          <w:rFonts w:ascii="Times New Roman" w:hAnsi="Times New Roman"/>
          <w:sz w:val="22"/>
          <w:szCs w:val="22"/>
        </w:rPr>
        <w:t xml:space="preserve"> Woody Plant Protection Seminar, hosted by MSU’s Landscape Services (formerly Grounds Maintenance) Division. This seminar will be presented on an annual basis at a minimum. Coordinate with the Project Representative for times and locations of the seminar(s).</w:t>
      </w:r>
    </w:p>
    <w:p w14:paraId="2EBBB2DB" w14:textId="77777777" w:rsidR="001C6731" w:rsidRPr="00C119E1" w:rsidRDefault="001C6731" w:rsidP="005F3A84">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1C946A2" w14:textId="77777777" w:rsidR="001C6731" w:rsidRPr="00C119E1" w:rsidRDefault="001C6731" w:rsidP="0034462A">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t>2.</w:t>
      </w:r>
      <w:r w:rsidRPr="00C119E1">
        <w:rPr>
          <w:rFonts w:ascii="Times New Roman" w:hAnsi="Times New Roman"/>
          <w:sz w:val="22"/>
          <w:szCs w:val="22"/>
        </w:rPr>
        <w:tab/>
        <w:t xml:space="preserve">Work </w:t>
      </w:r>
      <w:r w:rsidR="0032262A" w:rsidRPr="00C119E1">
        <w:rPr>
          <w:rFonts w:ascii="Times New Roman" w:hAnsi="Times New Roman"/>
          <w:sz w:val="22"/>
          <w:szCs w:val="22"/>
        </w:rPr>
        <w:t>by</w:t>
      </w:r>
      <w:r w:rsidRPr="00C119E1">
        <w:rPr>
          <w:rFonts w:ascii="Times New Roman" w:hAnsi="Times New Roman"/>
          <w:sz w:val="22"/>
          <w:szCs w:val="22"/>
        </w:rPr>
        <w:t xml:space="preserve"> Owner</w:t>
      </w:r>
    </w:p>
    <w:p w14:paraId="51A7B534" w14:textId="77777777" w:rsidR="001C6731" w:rsidRPr="00C119E1" w:rsidRDefault="001C6731" w:rsidP="0034462A">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p>
    <w:p w14:paraId="29DF6B93" w14:textId="77777777" w:rsidR="001C6731" w:rsidRPr="00C119E1" w:rsidRDefault="001C6731" w:rsidP="0034462A">
      <w:pPr>
        <w:tabs>
          <w:tab w:val="left" w:pos="-1440"/>
          <w:tab w:val="left" w:pos="-72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t>a.</w:t>
      </w:r>
      <w:r w:rsidRPr="00C119E1">
        <w:rPr>
          <w:rFonts w:ascii="Times New Roman" w:hAnsi="Times New Roman"/>
          <w:sz w:val="22"/>
          <w:szCs w:val="22"/>
        </w:rPr>
        <w:tab/>
        <w:t>Tie-back of existing plantings.  Pruning, thinning, and sealing of existing plantings.  Root pruning and root protection of exposed roots.  Watering of existing trees under stress.  Salvaging of existing small trees, shrubs, and other plant growth that the Owner wishes to retain.</w:t>
      </w:r>
    </w:p>
    <w:p w14:paraId="7B2EBE84" w14:textId="77777777" w:rsidR="001C6731" w:rsidRPr="00C119E1" w:rsidRDefault="001C6731" w:rsidP="0034462A">
      <w:pPr>
        <w:tabs>
          <w:tab w:val="left" w:pos="-1440"/>
          <w:tab w:val="left" w:pos="-72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p>
    <w:p w14:paraId="4B4FBF2B" w14:textId="77777777" w:rsidR="001C6731" w:rsidRPr="00C119E1" w:rsidRDefault="001C6731" w:rsidP="0034462A">
      <w:pPr>
        <w:tabs>
          <w:tab w:val="left" w:pos="-1440"/>
          <w:tab w:val="left" w:pos="-720"/>
          <w:tab w:val="left" w:pos="10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i/>
          <w:iCs/>
          <w:color w:val="FF0000"/>
          <w:sz w:val="22"/>
          <w:szCs w:val="22"/>
        </w:rPr>
      </w:pPr>
      <w:r w:rsidRPr="00C119E1">
        <w:rPr>
          <w:rFonts w:ascii="Times New Roman" w:hAnsi="Times New Roman"/>
          <w:i/>
          <w:iCs/>
          <w:color w:val="FF0000"/>
          <w:sz w:val="22"/>
          <w:szCs w:val="22"/>
        </w:rPr>
        <w:t>Note</w:t>
      </w:r>
      <w:r w:rsidRPr="00C119E1">
        <w:rPr>
          <w:rFonts w:ascii="Times New Roman" w:hAnsi="Times New Roman"/>
          <w:i/>
          <w:iCs/>
          <w:color w:val="FF0000"/>
          <w:sz w:val="22"/>
          <w:szCs w:val="22"/>
        </w:rPr>
        <w:tab/>
        <w:t xml:space="preserve">The following two paragraphs should be used </w:t>
      </w:r>
      <w:r w:rsidRPr="00C119E1">
        <w:rPr>
          <w:rFonts w:ascii="Times New Roman" w:hAnsi="Times New Roman"/>
          <w:i/>
          <w:iCs/>
          <w:color w:val="FF0000"/>
          <w:sz w:val="22"/>
          <w:szCs w:val="22"/>
          <w:u w:val="single"/>
        </w:rPr>
        <w:t>only</w:t>
      </w:r>
      <w:r w:rsidRPr="00C119E1">
        <w:rPr>
          <w:rFonts w:ascii="Times New Roman" w:hAnsi="Times New Roman"/>
          <w:i/>
          <w:iCs/>
          <w:color w:val="FF0000"/>
          <w:sz w:val="22"/>
          <w:szCs w:val="22"/>
        </w:rPr>
        <w:t xml:space="preserve"> if the </w:t>
      </w:r>
      <w:r w:rsidRPr="00C119E1">
        <w:rPr>
          <w:rFonts w:ascii="Times New Roman" w:hAnsi="Times New Roman"/>
          <w:i/>
          <w:iCs/>
          <w:color w:val="FF0000"/>
          <w:sz w:val="22"/>
          <w:szCs w:val="22"/>
          <w:u w:val="single"/>
        </w:rPr>
        <w:t>Owner</w:t>
      </w:r>
      <w:r w:rsidRPr="00C119E1">
        <w:rPr>
          <w:rFonts w:ascii="Times New Roman" w:hAnsi="Times New Roman"/>
          <w:i/>
          <w:iCs/>
          <w:color w:val="FF0000"/>
          <w:sz w:val="22"/>
          <w:szCs w:val="22"/>
        </w:rPr>
        <w:t xml:space="preserve"> is to be responsible for the installation of the tree protection barricades.</w:t>
      </w:r>
    </w:p>
    <w:p w14:paraId="4D65C025" w14:textId="77777777" w:rsidR="001C6731" w:rsidRPr="00C119E1" w:rsidRDefault="001C6731" w:rsidP="0034462A">
      <w:pPr>
        <w:tabs>
          <w:tab w:val="left" w:pos="-1440"/>
          <w:tab w:val="left" w:pos="-72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p>
    <w:p w14:paraId="53891804" w14:textId="20FF7AD6" w:rsidR="001C6731" w:rsidRPr="00C119E1" w:rsidRDefault="001C6731" w:rsidP="0034462A">
      <w:pPr>
        <w:tabs>
          <w:tab w:val="left" w:pos="-1440"/>
          <w:tab w:val="left" w:pos="-72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t>b.</w:t>
      </w:r>
      <w:r w:rsidRPr="00C119E1">
        <w:rPr>
          <w:rFonts w:ascii="Times New Roman" w:hAnsi="Times New Roman"/>
          <w:sz w:val="22"/>
          <w:szCs w:val="22"/>
        </w:rPr>
        <w:tab/>
        <w:t xml:space="preserve">Tree protection barricades will be provided by the Owner. Plant damage occurring within installed barricades does not absolve the </w:t>
      </w:r>
      <w:r w:rsidR="00BF124A">
        <w:rPr>
          <w:rFonts w:ascii="Times New Roman" w:hAnsi="Times New Roman"/>
          <w:sz w:val="22"/>
          <w:szCs w:val="22"/>
        </w:rPr>
        <w:t>Contractor</w:t>
      </w:r>
      <w:r w:rsidRPr="00C119E1">
        <w:rPr>
          <w:rFonts w:ascii="Times New Roman" w:hAnsi="Times New Roman"/>
          <w:sz w:val="22"/>
          <w:szCs w:val="22"/>
        </w:rPr>
        <w:t xml:space="preserve"> from damage assessment.</w:t>
      </w:r>
    </w:p>
    <w:p w14:paraId="4D6B43B8" w14:textId="77777777" w:rsidR="001C6731" w:rsidRPr="00C119E1" w:rsidRDefault="001C6731" w:rsidP="0034462A">
      <w:pPr>
        <w:tabs>
          <w:tab w:val="left" w:pos="-1440"/>
          <w:tab w:val="left" w:pos="-72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p>
    <w:p w14:paraId="2711C3C2" w14:textId="04181F04" w:rsidR="001C6731" w:rsidRPr="00C119E1" w:rsidRDefault="001C6731" w:rsidP="0034462A">
      <w:pPr>
        <w:tabs>
          <w:tab w:val="left" w:pos="-1440"/>
          <w:tab w:val="left" w:pos="-72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t>c.</w:t>
      </w:r>
      <w:r w:rsidRPr="00C119E1">
        <w:rPr>
          <w:rFonts w:ascii="Times New Roman" w:hAnsi="Times New Roman"/>
          <w:sz w:val="22"/>
          <w:szCs w:val="22"/>
        </w:rPr>
        <w:tab/>
        <w:t xml:space="preserve">Work shall be performed by MSU </w:t>
      </w:r>
      <w:r w:rsidR="00010707" w:rsidRPr="00C119E1">
        <w:rPr>
          <w:rFonts w:ascii="Times New Roman" w:hAnsi="Times New Roman"/>
          <w:sz w:val="22"/>
          <w:szCs w:val="22"/>
        </w:rPr>
        <w:t>Landscape Services</w:t>
      </w:r>
      <w:r w:rsidRPr="00C119E1">
        <w:rPr>
          <w:rFonts w:ascii="Times New Roman" w:hAnsi="Times New Roman"/>
          <w:sz w:val="22"/>
          <w:szCs w:val="22"/>
        </w:rPr>
        <w:t xml:space="preserve"> Department unless otherwise arranged, as needed to provide either preventative or remedial care to plants on a construction site.  </w:t>
      </w:r>
      <w:r w:rsidR="00BF124A">
        <w:rPr>
          <w:rFonts w:ascii="Times New Roman" w:hAnsi="Times New Roman"/>
          <w:sz w:val="22"/>
          <w:szCs w:val="22"/>
        </w:rPr>
        <w:t>Contractor</w:t>
      </w:r>
      <w:r w:rsidRPr="00C119E1">
        <w:rPr>
          <w:rFonts w:ascii="Times New Roman" w:hAnsi="Times New Roman"/>
          <w:sz w:val="22"/>
          <w:szCs w:val="22"/>
        </w:rPr>
        <w:t xml:space="preserve"> shall immediately contact the Project Representative should “protected plants” be compromised in violation of agreed upon fencing locations and work limits.  Failure to communicate promptly could result in 100% damage assessment of fines.</w:t>
      </w:r>
    </w:p>
    <w:p w14:paraId="6F8FC21D" w14:textId="77777777" w:rsidR="001C6731" w:rsidRPr="00C119E1" w:rsidRDefault="001C6731" w:rsidP="0034462A">
      <w:pPr>
        <w:tabs>
          <w:tab w:val="left" w:pos="-1440"/>
          <w:tab w:val="left" w:pos="-72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p>
    <w:p w14:paraId="7916CE2A" w14:textId="77777777" w:rsidR="001C6731" w:rsidRPr="00C119E1" w:rsidRDefault="001C6731" w:rsidP="0034462A">
      <w:pPr>
        <w:tabs>
          <w:tab w:val="left" w:pos="-1440"/>
          <w:tab w:val="left" w:pos="-72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0001262A" w:rsidRPr="00C119E1">
        <w:rPr>
          <w:rFonts w:ascii="Times New Roman" w:hAnsi="Times New Roman"/>
          <w:sz w:val="22"/>
          <w:szCs w:val="22"/>
        </w:rPr>
        <w:t>3</w:t>
      </w:r>
      <w:r w:rsidRPr="00C119E1">
        <w:rPr>
          <w:rFonts w:ascii="Times New Roman" w:hAnsi="Times New Roman"/>
          <w:sz w:val="22"/>
          <w:szCs w:val="22"/>
        </w:rPr>
        <w:t>.</w:t>
      </w:r>
      <w:r w:rsidRPr="00C119E1">
        <w:rPr>
          <w:rFonts w:ascii="Times New Roman" w:hAnsi="Times New Roman"/>
          <w:sz w:val="22"/>
          <w:szCs w:val="22"/>
        </w:rPr>
        <w:tab/>
        <w:t>Protection of Plantings</w:t>
      </w:r>
    </w:p>
    <w:p w14:paraId="7AF0165E" w14:textId="77777777" w:rsidR="001C6731" w:rsidRPr="00C119E1" w:rsidRDefault="001C6731" w:rsidP="0034462A">
      <w:pPr>
        <w:tabs>
          <w:tab w:val="left" w:pos="-1440"/>
          <w:tab w:val="left" w:pos="-72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p>
    <w:p w14:paraId="679710C1" w14:textId="77777777"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a.</w:t>
      </w:r>
      <w:r w:rsidRPr="00C119E1">
        <w:rPr>
          <w:rFonts w:ascii="Times New Roman" w:hAnsi="Times New Roman"/>
          <w:sz w:val="22"/>
          <w:szCs w:val="22"/>
        </w:rPr>
        <w:tab/>
        <w:t>Protect existing trees and other vegetation indicated to remain in place. Prohibited practices include breaking of branches, scraping of bark, or unauthorized cutting; nailing or bolting into trees or plants; use of trees or plants as temporary support (i.e. for cables); unauthorized filling, excavating, trenching or auguring within the root zone; compaction/driving over the root zone; (see definitions below), storage of any materials or vehicles within the root zone; dumping of construction waste or materials (including liquids); unauthorized removal or relocation of woody plants; removal of tree protection barricades or construction fencing prior to completion of project.</w:t>
      </w:r>
    </w:p>
    <w:p w14:paraId="296A98A7" w14:textId="77777777"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p>
    <w:p w14:paraId="796EFEA7" w14:textId="77777777"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b.</w:t>
      </w:r>
      <w:r w:rsidRPr="00C119E1">
        <w:rPr>
          <w:rFonts w:ascii="Times New Roman" w:hAnsi="Times New Roman"/>
          <w:sz w:val="22"/>
          <w:szCs w:val="22"/>
        </w:rPr>
        <w:tab/>
        <w:t>Compaction within the root zone is the increasing of the soil density caused by heavy equipment or concentrated foot traffic which significantly alters the soil conditions from that which was present prior to construction.</w:t>
      </w:r>
    </w:p>
    <w:p w14:paraId="322C5184" w14:textId="77777777"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p>
    <w:p w14:paraId="694010BD" w14:textId="2C6A8391"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c.</w:t>
      </w:r>
      <w:r w:rsidRPr="00C119E1">
        <w:rPr>
          <w:rFonts w:ascii="Times New Roman" w:hAnsi="Times New Roman"/>
          <w:sz w:val="22"/>
          <w:szCs w:val="22"/>
        </w:rPr>
        <w:tab/>
        <w:t xml:space="preserve">The root zone of a tree is one and a half the distance of plant crown drip line outward from the stem, along undisturbed grade.  Should placement of concrete be specified or authorized by the Owner within the root zone, a sulfur application will be applied by the Owner. The </w:t>
      </w:r>
      <w:r w:rsidR="00BF124A">
        <w:rPr>
          <w:rFonts w:ascii="Times New Roman" w:hAnsi="Times New Roman"/>
          <w:sz w:val="22"/>
          <w:szCs w:val="22"/>
        </w:rPr>
        <w:t>Contractor</w:t>
      </w:r>
      <w:r w:rsidRPr="00C119E1">
        <w:rPr>
          <w:rFonts w:ascii="Times New Roman" w:hAnsi="Times New Roman"/>
          <w:sz w:val="22"/>
          <w:szCs w:val="22"/>
        </w:rPr>
        <w:t xml:space="preserve"> shall notify the Owner at least 48 hours prior to pouring concrete.  Trees to receive sulfur shall be identified by Owner.</w:t>
      </w:r>
    </w:p>
    <w:p w14:paraId="59CF100E" w14:textId="77777777"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p>
    <w:p w14:paraId="77A7CA6A" w14:textId="0D46247A" w:rsidR="001C6731" w:rsidRPr="00C119E1" w:rsidRDefault="001C6731" w:rsidP="0034462A">
      <w:pPr>
        <w:tabs>
          <w:tab w:val="left" w:pos="-1440"/>
          <w:tab w:val="left" w:pos="-720"/>
          <w:tab w:val="left" w:pos="10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i/>
          <w:iCs/>
          <w:color w:val="FF0000"/>
          <w:sz w:val="22"/>
          <w:szCs w:val="22"/>
        </w:rPr>
      </w:pPr>
      <w:r w:rsidRPr="00C119E1">
        <w:rPr>
          <w:rFonts w:ascii="Times New Roman" w:hAnsi="Times New Roman"/>
          <w:i/>
          <w:iCs/>
          <w:color w:val="FF0000"/>
          <w:sz w:val="22"/>
          <w:szCs w:val="22"/>
        </w:rPr>
        <w:t>Note</w:t>
      </w:r>
      <w:r w:rsidRPr="00C119E1">
        <w:rPr>
          <w:rFonts w:ascii="Times New Roman" w:hAnsi="Times New Roman"/>
          <w:i/>
          <w:iCs/>
          <w:color w:val="FF0000"/>
          <w:sz w:val="22"/>
          <w:szCs w:val="22"/>
        </w:rPr>
        <w:tab/>
        <w:t xml:space="preserve">The following two paragraphs are to be used when the </w:t>
      </w:r>
      <w:r w:rsidR="00BF124A">
        <w:rPr>
          <w:rFonts w:ascii="Times New Roman" w:hAnsi="Times New Roman"/>
          <w:i/>
          <w:iCs/>
          <w:color w:val="FF0000"/>
          <w:sz w:val="22"/>
          <w:szCs w:val="22"/>
        </w:rPr>
        <w:t>Contractor</w:t>
      </w:r>
      <w:r w:rsidRPr="00C119E1">
        <w:rPr>
          <w:rFonts w:ascii="Times New Roman" w:hAnsi="Times New Roman"/>
          <w:i/>
          <w:iCs/>
          <w:color w:val="FF0000"/>
          <w:sz w:val="22"/>
          <w:szCs w:val="22"/>
        </w:rPr>
        <w:t xml:space="preserve"> is responsible for the installation of the tree protection barricades.</w:t>
      </w:r>
    </w:p>
    <w:p w14:paraId="7B0D42D5" w14:textId="77777777"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p>
    <w:p w14:paraId="46C9EF2C" w14:textId="56F204C8"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d.</w:t>
      </w:r>
      <w:r w:rsidRPr="00C119E1">
        <w:rPr>
          <w:rFonts w:ascii="Times New Roman" w:hAnsi="Times New Roman"/>
          <w:sz w:val="22"/>
          <w:szCs w:val="22"/>
        </w:rPr>
        <w:tab/>
        <w:t xml:space="preserve">Tree protection barricades shall be wood rail fencing constructed of 4" x 4" x 11' posts, at 8' maximum o.c. and two 2" x 6" wood rails, lined with snow fence (or similar approved construction barrier fencing) which meets existing grade.  Standard fence height shall be 8'; for variations see site drawings.  Failure to install barricades as directed may halt work.  Plant damage occurring within installed barricades does not absolve the </w:t>
      </w:r>
      <w:r w:rsidR="00BF124A">
        <w:rPr>
          <w:rFonts w:ascii="Times New Roman" w:hAnsi="Times New Roman"/>
          <w:sz w:val="22"/>
          <w:szCs w:val="22"/>
        </w:rPr>
        <w:t>Contractor</w:t>
      </w:r>
      <w:r w:rsidRPr="00C119E1">
        <w:rPr>
          <w:rFonts w:ascii="Times New Roman" w:hAnsi="Times New Roman"/>
          <w:sz w:val="22"/>
          <w:szCs w:val="22"/>
        </w:rPr>
        <w:t xml:space="preserve"> from damage assessment.</w:t>
      </w:r>
    </w:p>
    <w:p w14:paraId="4BE94652" w14:textId="77777777"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p>
    <w:p w14:paraId="4F3BA1BD" w14:textId="77777777"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e.</w:t>
      </w:r>
      <w:r w:rsidRPr="00C119E1">
        <w:rPr>
          <w:rFonts w:ascii="Times New Roman" w:hAnsi="Times New Roman"/>
          <w:sz w:val="22"/>
          <w:szCs w:val="22"/>
        </w:rPr>
        <w:tab/>
        <w:t>All tree protection shall be installed prior to the beginning of construction and continually maintained.  Tree protection shall not come in contact with anything except the construction fence, when shown on the drawings.</w:t>
      </w:r>
    </w:p>
    <w:p w14:paraId="3DB8A35B" w14:textId="77777777"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p>
    <w:p w14:paraId="6F5FAFC6" w14:textId="77777777" w:rsidR="00203B39" w:rsidRPr="00C119E1" w:rsidRDefault="00203B39">
      <w:pPr>
        <w:widowControl/>
        <w:autoSpaceDE/>
        <w:autoSpaceDN/>
        <w:adjustRightInd/>
        <w:rPr>
          <w:rFonts w:ascii="Times New Roman" w:hAnsi="Times New Roman"/>
          <w:sz w:val="22"/>
          <w:szCs w:val="22"/>
        </w:rPr>
      </w:pPr>
    </w:p>
    <w:p w14:paraId="44E73757" w14:textId="77777777" w:rsidR="001C6731" w:rsidRPr="00C119E1" w:rsidRDefault="0001262A" w:rsidP="0034462A">
      <w:pPr>
        <w:tabs>
          <w:tab w:val="left" w:pos="-1440"/>
          <w:tab w:val="left" w:pos="-72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t>4</w:t>
      </w:r>
      <w:r w:rsidR="001C6731" w:rsidRPr="00C119E1">
        <w:rPr>
          <w:rFonts w:ascii="Times New Roman" w:hAnsi="Times New Roman"/>
          <w:sz w:val="22"/>
          <w:szCs w:val="22"/>
        </w:rPr>
        <w:t>.</w:t>
      </w:r>
      <w:r w:rsidR="001C6731" w:rsidRPr="00C119E1">
        <w:rPr>
          <w:rFonts w:ascii="Times New Roman" w:hAnsi="Times New Roman"/>
          <w:sz w:val="22"/>
          <w:szCs w:val="22"/>
        </w:rPr>
        <w:tab/>
        <w:t>Damage</w:t>
      </w:r>
    </w:p>
    <w:p w14:paraId="7542DA8C" w14:textId="77777777" w:rsidR="001C6731" w:rsidRPr="00C119E1" w:rsidRDefault="001C6731" w:rsidP="0034462A">
      <w:pPr>
        <w:tabs>
          <w:tab w:val="left" w:pos="-1440"/>
          <w:tab w:val="left" w:pos="-72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p>
    <w:p w14:paraId="20C713D0" w14:textId="77777777"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lastRenderedPageBreak/>
        <w:t>a.</w:t>
      </w:r>
      <w:r w:rsidRPr="00C119E1">
        <w:rPr>
          <w:rFonts w:ascii="Times New Roman" w:hAnsi="Times New Roman"/>
          <w:sz w:val="22"/>
          <w:szCs w:val="22"/>
        </w:rPr>
        <w:tab/>
        <w:t>Damage to campus woody plants shall include any of the items indicated in paragraph 2.a above as determined solely by the Owner.  The Owner shall evaluate damage and establish proportional fines up to 100% of the value shown below, regardless of the current disposition of the plant.</w:t>
      </w:r>
    </w:p>
    <w:p w14:paraId="104FDC38" w14:textId="77777777"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p>
    <w:p w14:paraId="62C01906" w14:textId="77777777"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b.</w:t>
      </w:r>
      <w:r w:rsidRPr="00C119E1">
        <w:rPr>
          <w:rFonts w:ascii="Times New Roman" w:hAnsi="Times New Roman"/>
          <w:sz w:val="22"/>
          <w:szCs w:val="22"/>
        </w:rPr>
        <w:tab/>
        <w:t>100% Value Schedule for Campus Trees</w:t>
      </w:r>
    </w:p>
    <w:p w14:paraId="7E8CDC5C" w14:textId="77777777"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 - 3" caliper</w:t>
      </w:r>
      <w:r w:rsidRPr="00C119E1">
        <w:rPr>
          <w:rFonts w:ascii="Times New Roman" w:hAnsi="Times New Roman"/>
          <w:sz w:val="22"/>
          <w:szCs w:val="22"/>
        </w:rPr>
        <w:tab/>
      </w:r>
      <w:r w:rsidRPr="00C119E1">
        <w:rPr>
          <w:rFonts w:ascii="Times New Roman" w:hAnsi="Times New Roman"/>
          <w:sz w:val="22"/>
          <w:szCs w:val="22"/>
        </w:rPr>
        <w:tab/>
        <w:t>$</w:t>
      </w:r>
      <w:r w:rsidR="00B06FFC" w:rsidRPr="00C119E1">
        <w:rPr>
          <w:rFonts w:ascii="Times New Roman" w:hAnsi="Times New Roman"/>
          <w:sz w:val="22"/>
          <w:szCs w:val="22"/>
        </w:rPr>
        <w:t>200</w:t>
      </w:r>
      <w:r w:rsidRPr="00C119E1">
        <w:rPr>
          <w:rFonts w:ascii="Times New Roman" w:hAnsi="Times New Roman"/>
          <w:sz w:val="22"/>
          <w:szCs w:val="22"/>
        </w:rPr>
        <w:t>/inch</w:t>
      </w:r>
    </w:p>
    <w:p w14:paraId="7CEEA5D0" w14:textId="77777777"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3" - 6" DBH</w:t>
      </w:r>
      <w:r w:rsidRPr="00C119E1">
        <w:rPr>
          <w:rFonts w:ascii="Times New Roman" w:hAnsi="Times New Roman"/>
          <w:sz w:val="22"/>
          <w:szCs w:val="22"/>
        </w:rPr>
        <w:tab/>
      </w:r>
      <w:r w:rsidRPr="00C119E1">
        <w:rPr>
          <w:rFonts w:ascii="Times New Roman" w:hAnsi="Times New Roman"/>
          <w:sz w:val="22"/>
          <w:szCs w:val="22"/>
        </w:rPr>
        <w:tab/>
        <w:t>$</w:t>
      </w:r>
      <w:r w:rsidR="00B06FFC" w:rsidRPr="00C119E1">
        <w:rPr>
          <w:rFonts w:ascii="Times New Roman" w:hAnsi="Times New Roman"/>
          <w:sz w:val="22"/>
          <w:szCs w:val="22"/>
        </w:rPr>
        <w:t>290</w:t>
      </w:r>
      <w:r w:rsidRPr="00C119E1">
        <w:rPr>
          <w:rFonts w:ascii="Times New Roman" w:hAnsi="Times New Roman"/>
          <w:sz w:val="22"/>
          <w:szCs w:val="22"/>
        </w:rPr>
        <w:t>/inch</w:t>
      </w:r>
    </w:p>
    <w:p w14:paraId="6A5C0815" w14:textId="77777777"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6" - 9" DBH</w:t>
      </w:r>
      <w:r w:rsidRPr="00C119E1">
        <w:rPr>
          <w:rFonts w:ascii="Times New Roman" w:hAnsi="Times New Roman"/>
          <w:sz w:val="22"/>
          <w:szCs w:val="22"/>
        </w:rPr>
        <w:tab/>
      </w:r>
      <w:r w:rsidRPr="00C119E1">
        <w:rPr>
          <w:rFonts w:ascii="Times New Roman" w:hAnsi="Times New Roman"/>
          <w:sz w:val="22"/>
          <w:szCs w:val="22"/>
        </w:rPr>
        <w:tab/>
        <w:t>$</w:t>
      </w:r>
      <w:r w:rsidR="00B06FFC" w:rsidRPr="00C119E1">
        <w:rPr>
          <w:rFonts w:ascii="Times New Roman" w:hAnsi="Times New Roman"/>
          <w:sz w:val="22"/>
          <w:szCs w:val="22"/>
        </w:rPr>
        <w:t>380</w:t>
      </w:r>
      <w:r w:rsidRPr="00C119E1">
        <w:rPr>
          <w:rFonts w:ascii="Times New Roman" w:hAnsi="Times New Roman"/>
          <w:sz w:val="22"/>
          <w:szCs w:val="22"/>
        </w:rPr>
        <w:t>/inch</w:t>
      </w:r>
    </w:p>
    <w:p w14:paraId="67AF00A4" w14:textId="77777777"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9" - 12" DBH</w:t>
      </w:r>
      <w:r w:rsidRPr="00C119E1">
        <w:rPr>
          <w:rFonts w:ascii="Times New Roman" w:hAnsi="Times New Roman"/>
          <w:sz w:val="22"/>
          <w:szCs w:val="22"/>
        </w:rPr>
        <w:tab/>
      </w:r>
      <w:r w:rsidRPr="00C119E1">
        <w:rPr>
          <w:rFonts w:ascii="Times New Roman" w:hAnsi="Times New Roman"/>
          <w:sz w:val="22"/>
          <w:szCs w:val="22"/>
        </w:rPr>
        <w:tab/>
        <w:t>$</w:t>
      </w:r>
      <w:r w:rsidR="00B06FFC" w:rsidRPr="00C119E1">
        <w:rPr>
          <w:rFonts w:ascii="Times New Roman" w:hAnsi="Times New Roman"/>
          <w:sz w:val="22"/>
          <w:szCs w:val="22"/>
        </w:rPr>
        <w:t>480</w:t>
      </w:r>
      <w:r w:rsidRPr="00C119E1">
        <w:rPr>
          <w:rFonts w:ascii="Times New Roman" w:hAnsi="Times New Roman"/>
          <w:sz w:val="22"/>
          <w:szCs w:val="22"/>
        </w:rPr>
        <w:t>/inch</w:t>
      </w:r>
    </w:p>
    <w:p w14:paraId="3FB88CD0" w14:textId="77777777"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12" - 15" DBH</w:t>
      </w:r>
      <w:r w:rsidRPr="00C119E1">
        <w:rPr>
          <w:rFonts w:ascii="Times New Roman" w:hAnsi="Times New Roman"/>
          <w:sz w:val="22"/>
          <w:szCs w:val="22"/>
        </w:rPr>
        <w:tab/>
      </w:r>
      <w:r w:rsidRPr="00C119E1">
        <w:rPr>
          <w:rFonts w:ascii="Times New Roman" w:hAnsi="Times New Roman"/>
          <w:sz w:val="22"/>
          <w:szCs w:val="22"/>
        </w:rPr>
        <w:tab/>
        <w:t>$</w:t>
      </w:r>
      <w:r w:rsidR="00B06FFC" w:rsidRPr="00C119E1">
        <w:rPr>
          <w:rFonts w:ascii="Times New Roman" w:hAnsi="Times New Roman"/>
          <w:sz w:val="22"/>
          <w:szCs w:val="22"/>
        </w:rPr>
        <w:t>670</w:t>
      </w:r>
      <w:r w:rsidRPr="00C119E1">
        <w:rPr>
          <w:rFonts w:ascii="Times New Roman" w:hAnsi="Times New Roman"/>
          <w:sz w:val="22"/>
          <w:szCs w:val="22"/>
        </w:rPr>
        <w:t>/inch</w:t>
      </w:r>
    </w:p>
    <w:p w14:paraId="25FEDD5B" w14:textId="77777777"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15" DBH or greater</w:t>
      </w:r>
      <w:r w:rsidRPr="00C119E1">
        <w:rPr>
          <w:rFonts w:ascii="Times New Roman" w:hAnsi="Times New Roman"/>
          <w:sz w:val="22"/>
          <w:szCs w:val="22"/>
        </w:rPr>
        <w:tab/>
        <w:t>$</w:t>
      </w:r>
      <w:r w:rsidR="00B06FFC" w:rsidRPr="00C119E1">
        <w:rPr>
          <w:rFonts w:ascii="Times New Roman" w:hAnsi="Times New Roman"/>
          <w:sz w:val="22"/>
          <w:szCs w:val="22"/>
        </w:rPr>
        <w:t>960</w:t>
      </w:r>
      <w:r w:rsidRPr="00C119E1">
        <w:rPr>
          <w:rFonts w:ascii="Times New Roman" w:hAnsi="Times New Roman"/>
          <w:sz w:val="22"/>
          <w:szCs w:val="22"/>
        </w:rPr>
        <w:t>/inch</w:t>
      </w:r>
    </w:p>
    <w:p w14:paraId="3D7EC513" w14:textId="77777777"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p>
    <w:p w14:paraId="435B3BA6" w14:textId="77777777"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c.</w:t>
      </w:r>
      <w:r w:rsidRPr="00C119E1">
        <w:rPr>
          <w:rFonts w:ascii="Times New Roman" w:hAnsi="Times New Roman"/>
          <w:sz w:val="22"/>
          <w:szCs w:val="22"/>
        </w:rPr>
        <w:tab/>
        <w:t>DBH is the tree trunk diameter at breast height.</w:t>
      </w:r>
    </w:p>
    <w:p w14:paraId="1E0C2FAA" w14:textId="77777777"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p>
    <w:p w14:paraId="548D56DC" w14:textId="77777777"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d.</w:t>
      </w:r>
      <w:r w:rsidRPr="00C119E1">
        <w:rPr>
          <w:rFonts w:ascii="Times New Roman" w:hAnsi="Times New Roman"/>
          <w:sz w:val="22"/>
          <w:szCs w:val="22"/>
        </w:rPr>
        <w:tab/>
      </w:r>
      <w:r w:rsidR="005F3A84" w:rsidRPr="00C119E1">
        <w:rPr>
          <w:rFonts w:ascii="Times New Roman" w:hAnsi="Times New Roman"/>
          <w:sz w:val="22"/>
          <w:szCs w:val="22"/>
        </w:rPr>
        <w:t>Replacement value for shrubs</w:t>
      </w:r>
      <w:r w:rsidRPr="00C119E1">
        <w:rPr>
          <w:rFonts w:ascii="Times New Roman" w:hAnsi="Times New Roman"/>
          <w:sz w:val="22"/>
          <w:szCs w:val="22"/>
        </w:rPr>
        <w:t>, vines, and perennials shall be assessed at three times the current market cost of the plant.</w:t>
      </w:r>
    </w:p>
    <w:p w14:paraId="4D4A2869" w14:textId="77777777"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p>
    <w:p w14:paraId="30FD32F7" w14:textId="77777777" w:rsidR="001C6731" w:rsidRPr="00C119E1" w:rsidRDefault="001C6731" w:rsidP="0034462A">
      <w:pPr>
        <w:tabs>
          <w:tab w:val="left" w:pos="-144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e.</w:t>
      </w:r>
      <w:r w:rsidRPr="00C119E1">
        <w:rPr>
          <w:rFonts w:ascii="Times New Roman" w:hAnsi="Times New Roman"/>
          <w:sz w:val="22"/>
          <w:szCs w:val="22"/>
        </w:rPr>
        <w:tab/>
        <w:t>Alternatives to the above protective measures, or any variations, must be approved by the staff</w:t>
      </w:r>
      <w:r w:rsidR="00203B39" w:rsidRPr="00C119E1">
        <w:rPr>
          <w:rFonts w:ascii="Times New Roman" w:hAnsi="Times New Roman"/>
          <w:sz w:val="22"/>
          <w:szCs w:val="22"/>
        </w:rPr>
        <w:t xml:space="preserve"> </w:t>
      </w:r>
      <w:r w:rsidRPr="00C119E1">
        <w:rPr>
          <w:rFonts w:ascii="Times New Roman" w:hAnsi="Times New Roman"/>
          <w:sz w:val="22"/>
          <w:szCs w:val="22"/>
        </w:rPr>
        <w:t xml:space="preserve">Landscape Architect and the Project Representative. (Measures may include:  thinning and root pruning, fertilization, aeration, boring &amp; jacking, hand excavation, supervision by campus arborist, seasonal schedule recommendations.)  Alternatives would be based on the </w:t>
      </w:r>
      <w:r w:rsidRPr="00C119E1">
        <w:rPr>
          <w:rFonts w:ascii="Times New Roman" w:hAnsi="Times New Roman"/>
          <w:sz w:val="22"/>
          <w:szCs w:val="22"/>
          <w:u w:val="single"/>
        </w:rPr>
        <w:t>specific</w:t>
      </w:r>
      <w:r w:rsidRPr="00C119E1">
        <w:rPr>
          <w:rFonts w:ascii="Times New Roman" w:hAnsi="Times New Roman"/>
          <w:sz w:val="22"/>
          <w:szCs w:val="22"/>
        </w:rPr>
        <w:t xml:space="preserve"> requirements of the plant species in question, as determined by the staff Landscape Architect.</w:t>
      </w:r>
    </w:p>
    <w:p w14:paraId="7C98FA0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3BBF51F" w14:textId="77777777" w:rsidR="001C6731" w:rsidRPr="00C119E1" w:rsidRDefault="001C6731" w:rsidP="00203B39">
      <w:pPr>
        <w:pStyle w:val="ListParagraph"/>
        <w:numPr>
          <w:ilvl w:val="1"/>
          <w:numId w:val="7"/>
        </w:num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TEMPORARY CONTROLS</w:t>
      </w:r>
    </w:p>
    <w:p w14:paraId="2CB76A5F" w14:textId="77777777" w:rsidR="001C6731" w:rsidRPr="00C119E1" w:rsidRDefault="001C6731" w:rsidP="0034462A">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p>
    <w:p w14:paraId="13789CA0" w14:textId="77777777" w:rsidR="001C6731" w:rsidRPr="00C119E1" w:rsidRDefault="001C6731"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Times New Roman" w:hAnsi="Times New Roman"/>
          <w:sz w:val="22"/>
          <w:szCs w:val="22"/>
        </w:rPr>
      </w:pPr>
      <w:r w:rsidRPr="00C119E1">
        <w:rPr>
          <w:rFonts w:ascii="Times New Roman" w:hAnsi="Times New Roman"/>
          <w:sz w:val="22"/>
          <w:szCs w:val="22"/>
        </w:rPr>
        <w:t>A.</w:t>
      </w:r>
      <w:r w:rsidRPr="00C119E1">
        <w:rPr>
          <w:rFonts w:ascii="Times New Roman" w:hAnsi="Times New Roman"/>
          <w:sz w:val="22"/>
          <w:szCs w:val="22"/>
        </w:rPr>
        <w:tab/>
        <w:t>Soil Erosion and Sediment Control (SESC)</w:t>
      </w:r>
    </w:p>
    <w:p w14:paraId="151D5F00" w14:textId="77777777" w:rsidR="001C6731" w:rsidRPr="00C119E1" w:rsidRDefault="001C6731"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Times New Roman" w:hAnsi="Times New Roman"/>
          <w:sz w:val="22"/>
          <w:szCs w:val="22"/>
        </w:rPr>
      </w:pPr>
    </w:p>
    <w:p w14:paraId="22D2314F" w14:textId="1DAE49CB" w:rsidR="001C6731" w:rsidRPr="00C119E1" w:rsidRDefault="001C6731" w:rsidP="0034462A">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t>1.</w:t>
      </w:r>
      <w:r w:rsidRPr="00C119E1">
        <w:rPr>
          <w:rFonts w:ascii="Times New Roman" w:hAnsi="Times New Roman"/>
          <w:sz w:val="22"/>
          <w:szCs w:val="22"/>
        </w:rPr>
        <w:tab/>
        <w:t xml:space="preserve">The </w:t>
      </w:r>
      <w:r w:rsidR="00BF124A">
        <w:rPr>
          <w:rFonts w:ascii="Times New Roman" w:hAnsi="Times New Roman"/>
          <w:sz w:val="22"/>
          <w:szCs w:val="22"/>
        </w:rPr>
        <w:t>Contractor</w:t>
      </w:r>
      <w:r w:rsidRPr="00C119E1">
        <w:rPr>
          <w:rFonts w:ascii="Times New Roman" w:hAnsi="Times New Roman"/>
          <w:sz w:val="22"/>
          <w:szCs w:val="22"/>
        </w:rPr>
        <w:t xml:space="preserve"> shall comply with all </w:t>
      </w:r>
      <w:r w:rsidR="007627A2" w:rsidRPr="00C119E1">
        <w:rPr>
          <w:rFonts w:ascii="Times New Roman" w:hAnsi="Times New Roman"/>
          <w:sz w:val="22"/>
          <w:szCs w:val="22"/>
        </w:rPr>
        <w:t>C</w:t>
      </w:r>
      <w:r w:rsidRPr="00C119E1">
        <w:rPr>
          <w:rFonts w:ascii="Times New Roman" w:hAnsi="Times New Roman"/>
          <w:sz w:val="22"/>
          <w:szCs w:val="22"/>
        </w:rPr>
        <w:t xml:space="preserve">ontract </w:t>
      </w:r>
      <w:r w:rsidR="007627A2" w:rsidRPr="00C119E1">
        <w:rPr>
          <w:rFonts w:ascii="Times New Roman" w:hAnsi="Times New Roman"/>
          <w:sz w:val="22"/>
          <w:szCs w:val="22"/>
        </w:rPr>
        <w:t>D</w:t>
      </w:r>
      <w:r w:rsidRPr="00C119E1">
        <w:rPr>
          <w:rFonts w:ascii="Times New Roman" w:hAnsi="Times New Roman"/>
          <w:sz w:val="22"/>
          <w:szCs w:val="22"/>
        </w:rPr>
        <w:t>ocuments, approved SESC plans, permit conditions and with Parts 31 and 91 of Public Act 451 of 1994. The Owner shall obtain a Soil Erosion and Sedimentation Control (SESC) permit from the appropriate Municipal (MEA) or County (CEA) Enforcing Agency.  Permit Fees and MEA/CEA routine inspections will be paid for by the Owner.</w:t>
      </w:r>
    </w:p>
    <w:p w14:paraId="74BA60EA" w14:textId="77777777" w:rsidR="001C6731" w:rsidRPr="00C119E1" w:rsidRDefault="001C6731" w:rsidP="0034462A">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p>
    <w:p w14:paraId="2D24DA35" w14:textId="5590DCC7" w:rsidR="001C6731" w:rsidRPr="00C119E1" w:rsidRDefault="001C6731" w:rsidP="0034462A">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t>2.</w:t>
      </w:r>
      <w:r w:rsidRPr="00C119E1">
        <w:rPr>
          <w:rFonts w:ascii="Times New Roman" w:hAnsi="Times New Roman"/>
          <w:sz w:val="22"/>
          <w:szCs w:val="22"/>
        </w:rPr>
        <w:tab/>
        <w:t xml:space="preserve">Prior to beginning any earth change, the </w:t>
      </w:r>
      <w:r w:rsidR="00BF124A">
        <w:rPr>
          <w:rFonts w:ascii="Times New Roman" w:hAnsi="Times New Roman"/>
          <w:sz w:val="22"/>
          <w:szCs w:val="22"/>
        </w:rPr>
        <w:t>Contractor</w:t>
      </w:r>
      <w:r w:rsidRPr="00C119E1">
        <w:rPr>
          <w:rFonts w:ascii="Times New Roman" w:hAnsi="Times New Roman"/>
          <w:sz w:val="22"/>
          <w:szCs w:val="22"/>
        </w:rPr>
        <w:t xml:space="preserve"> shall retain a DEQ Certified Storm Water Operator (CSWO) to provide the required SESC reports (which include the weekly and storm event reports as well as all follow up reports for both violations and storm event corrections) on the standard DEQ form.  The </w:t>
      </w:r>
      <w:r w:rsidR="00BF124A">
        <w:rPr>
          <w:rFonts w:ascii="Times New Roman" w:hAnsi="Times New Roman"/>
          <w:sz w:val="22"/>
          <w:szCs w:val="22"/>
        </w:rPr>
        <w:t>Contractor</w:t>
      </w:r>
      <w:r w:rsidRPr="00C119E1">
        <w:rPr>
          <w:rFonts w:ascii="Times New Roman" w:hAnsi="Times New Roman"/>
          <w:sz w:val="22"/>
          <w:szCs w:val="22"/>
        </w:rPr>
        <w:t xml:space="preserve"> shall provide the reports to the Owner on a weekly basis, and retain those reports for 3 years.</w:t>
      </w:r>
    </w:p>
    <w:p w14:paraId="79D3FDFD" w14:textId="77777777" w:rsidR="001C6731" w:rsidRPr="00C119E1" w:rsidRDefault="001C6731" w:rsidP="0034462A">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p>
    <w:p w14:paraId="54C3D1D6" w14:textId="14FDF99F" w:rsidR="001C6731" w:rsidRPr="00C119E1" w:rsidRDefault="001C6731" w:rsidP="0034462A">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t>3.</w:t>
      </w:r>
      <w:r w:rsidRPr="00C119E1">
        <w:rPr>
          <w:rFonts w:ascii="Times New Roman" w:hAnsi="Times New Roman"/>
          <w:sz w:val="22"/>
          <w:szCs w:val="22"/>
        </w:rPr>
        <w:tab/>
        <w:t xml:space="preserve">Prior to beginning any earth change, and during the life of the contract, the </w:t>
      </w:r>
      <w:r w:rsidR="00BF124A">
        <w:rPr>
          <w:rFonts w:ascii="Times New Roman" w:hAnsi="Times New Roman"/>
          <w:sz w:val="22"/>
          <w:szCs w:val="22"/>
        </w:rPr>
        <w:t>Contractor</w:t>
      </w:r>
      <w:r w:rsidRPr="00C119E1">
        <w:rPr>
          <w:rFonts w:ascii="Times New Roman" w:hAnsi="Times New Roman"/>
          <w:sz w:val="22"/>
          <w:szCs w:val="22"/>
        </w:rPr>
        <w:t xml:space="preserve"> shall install and maintain all temporary SESC measures as shown on the Contract Documents, SESC </w:t>
      </w:r>
      <w:r w:rsidR="00753438" w:rsidRPr="00C119E1">
        <w:rPr>
          <w:rFonts w:ascii="Times New Roman" w:hAnsi="Times New Roman"/>
          <w:sz w:val="22"/>
          <w:szCs w:val="22"/>
        </w:rPr>
        <w:t>plans, and</w:t>
      </w:r>
      <w:r w:rsidRPr="00C119E1">
        <w:rPr>
          <w:rFonts w:ascii="Times New Roman" w:hAnsi="Times New Roman"/>
          <w:sz w:val="22"/>
          <w:szCs w:val="22"/>
        </w:rPr>
        <w:t xml:space="preserve"> as directed by the Owner, CSWO, DEQ, or MEA/CEA, until MSU officially takes over responsibility for the site.</w:t>
      </w:r>
    </w:p>
    <w:p w14:paraId="7755F38D" w14:textId="77777777" w:rsidR="001C6731" w:rsidRPr="00C119E1" w:rsidRDefault="001C6731" w:rsidP="0034462A">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p>
    <w:p w14:paraId="376D6F3F" w14:textId="6E5DFC76" w:rsidR="005F3A84" w:rsidRPr="00C119E1" w:rsidRDefault="001C6731" w:rsidP="005F3A84">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t>4.</w:t>
      </w:r>
      <w:r w:rsidRPr="00C119E1">
        <w:rPr>
          <w:rFonts w:ascii="Times New Roman" w:hAnsi="Times New Roman"/>
          <w:sz w:val="22"/>
          <w:szCs w:val="22"/>
        </w:rPr>
        <w:tab/>
        <w:t xml:space="preserve">Immediately prior to MSU taking responsibility for the site, the </w:t>
      </w:r>
      <w:r w:rsidR="00BF124A">
        <w:rPr>
          <w:rFonts w:ascii="Times New Roman" w:hAnsi="Times New Roman"/>
          <w:sz w:val="22"/>
          <w:szCs w:val="22"/>
        </w:rPr>
        <w:t>Contractor</w:t>
      </w:r>
      <w:r w:rsidRPr="00C119E1">
        <w:rPr>
          <w:rFonts w:ascii="Times New Roman" w:hAnsi="Times New Roman"/>
          <w:sz w:val="22"/>
          <w:szCs w:val="22"/>
        </w:rPr>
        <w:t>:</w:t>
      </w:r>
    </w:p>
    <w:p w14:paraId="7C5183A6" w14:textId="77777777" w:rsidR="005F3A84" w:rsidRPr="00C119E1" w:rsidRDefault="00404CF2" w:rsidP="005F3A84">
      <w:pPr>
        <w:pStyle w:val="ListParagraph"/>
        <w:numPr>
          <w:ilvl w:val="0"/>
          <w:numId w:val="27"/>
        </w:num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987"/>
        <w:contextualSpacing w:val="0"/>
        <w:rPr>
          <w:rFonts w:ascii="Times New Roman" w:hAnsi="Times New Roman"/>
          <w:sz w:val="22"/>
          <w:szCs w:val="22"/>
        </w:rPr>
      </w:pPr>
      <w:r w:rsidRPr="00C119E1">
        <w:rPr>
          <w:rFonts w:ascii="Times New Roman" w:hAnsi="Times New Roman"/>
          <w:sz w:val="22"/>
          <w:szCs w:val="22"/>
        </w:rPr>
        <w:t xml:space="preserve">Will </w:t>
      </w:r>
      <w:r w:rsidR="001C6731" w:rsidRPr="00C119E1">
        <w:rPr>
          <w:rFonts w:ascii="Times New Roman" w:hAnsi="Times New Roman"/>
          <w:sz w:val="22"/>
          <w:szCs w:val="22"/>
        </w:rPr>
        <w:t xml:space="preserve">be required to clean all catch basins affected by the construction, both within </w:t>
      </w:r>
      <w:r w:rsidR="001C6731" w:rsidRPr="00C119E1">
        <w:rPr>
          <w:rFonts w:ascii="Times New Roman" w:hAnsi="Times New Roman"/>
          <w:sz w:val="22"/>
          <w:szCs w:val="22"/>
        </w:rPr>
        <w:lastRenderedPageBreak/>
        <w:t>the Contract Limits and all surrounding roads and lawn areas when soil may have spread as the result of construction activities.</w:t>
      </w:r>
    </w:p>
    <w:p w14:paraId="5E34673F" w14:textId="77777777" w:rsidR="001C6731" w:rsidRPr="00C119E1" w:rsidRDefault="00404CF2" w:rsidP="005F3A84">
      <w:pPr>
        <w:pStyle w:val="ListParagraph"/>
        <w:numPr>
          <w:ilvl w:val="0"/>
          <w:numId w:val="27"/>
        </w:num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987"/>
        <w:contextualSpacing w:val="0"/>
        <w:rPr>
          <w:rFonts w:ascii="Times New Roman" w:hAnsi="Times New Roman"/>
          <w:sz w:val="22"/>
          <w:szCs w:val="22"/>
        </w:rPr>
      </w:pPr>
      <w:r w:rsidRPr="00C119E1">
        <w:rPr>
          <w:rFonts w:ascii="Times New Roman" w:hAnsi="Times New Roman"/>
          <w:sz w:val="22"/>
          <w:szCs w:val="22"/>
        </w:rPr>
        <w:t>S</w:t>
      </w:r>
      <w:r w:rsidR="001C6731" w:rsidRPr="00C119E1">
        <w:rPr>
          <w:rFonts w:ascii="Times New Roman" w:hAnsi="Times New Roman"/>
          <w:sz w:val="22"/>
          <w:szCs w:val="22"/>
        </w:rPr>
        <w:t>hall put all temporary SESC measures in satisfactory condition as determined by the CSWO.</w:t>
      </w:r>
    </w:p>
    <w:p w14:paraId="1B69C41D" w14:textId="77777777" w:rsidR="001C6731" w:rsidRPr="00C119E1" w:rsidRDefault="001C6731" w:rsidP="0034462A">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p>
    <w:p w14:paraId="43955969" w14:textId="77777777" w:rsidR="001C6731" w:rsidRPr="00C119E1" w:rsidRDefault="001C6731" w:rsidP="0034462A">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t>5.</w:t>
      </w:r>
      <w:r w:rsidRPr="00C119E1">
        <w:rPr>
          <w:rFonts w:ascii="Times New Roman" w:hAnsi="Times New Roman"/>
          <w:sz w:val="22"/>
          <w:szCs w:val="22"/>
        </w:rPr>
        <w:tab/>
        <w:t>All temporary SESC measures will remain in place and will become the property of the Owner when responsibility for maintaining the SESC measures becomes the Owner</w:t>
      </w:r>
      <w:r w:rsidR="007627A2" w:rsidRPr="00C119E1">
        <w:rPr>
          <w:rFonts w:ascii="Times New Roman" w:hAnsi="Times New Roman"/>
          <w:sz w:val="22"/>
          <w:szCs w:val="22"/>
        </w:rPr>
        <w:t>’</w:t>
      </w:r>
      <w:r w:rsidRPr="00C119E1">
        <w:rPr>
          <w:rFonts w:ascii="Times New Roman" w:hAnsi="Times New Roman"/>
          <w:sz w:val="22"/>
          <w:szCs w:val="22"/>
        </w:rPr>
        <w:t>s responsibility.</w:t>
      </w:r>
    </w:p>
    <w:p w14:paraId="5393F8EB" w14:textId="77777777" w:rsidR="001C6731" w:rsidRPr="00C119E1" w:rsidRDefault="001C6731" w:rsidP="0034462A">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p>
    <w:p w14:paraId="6EC13F29" w14:textId="26AB2172" w:rsidR="001C6731" w:rsidRPr="00C119E1" w:rsidRDefault="001C6731" w:rsidP="0034462A">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t>6.</w:t>
      </w:r>
      <w:r w:rsidRPr="00C119E1">
        <w:rPr>
          <w:rFonts w:ascii="Times New Roman" w:hAnsi="Times New Roman"/>
          <w:sz w:val="22"/>
          <w:szCs w:val="22"/>
        </w:rPr>
        <w:tab/>
        <w:t xml:space="preserve">The </w:t>
      </w:r>
      <w:r w:rsidR="00BF124A">
        <w:rPr>
          <w:rFonts w:ascii="Times New Roman" w:hAnsi="Times New Roman"/>
          <w:sz w:val="22"/>
          <w:szCs w:val="22"/>
        </w:rPr>
        <w:t>Contractor</w:t>
      </w:r>
      <w:r w:rsidRPr="00C119E1">
        <w:rPr>
          <w:rFonts w:ascii="Times New Roman" w:hAnsi="Times New Roman"/>
          <w:sz w:val="22"/>
          <w:szCs w:val="22"/>
        </w:rPr>
        <w:t xml:space="preserve"> shall conduct all excavation, filling, grading and clean-up operations in a manner such that sediment generated by wind or water is not discharged off site or into any storm sewer, drainage ditch, river, lake, air or underground utility system. Stage the work per plan to minimize the area of exposed soil, thereby reducing the opportunity for soil erosion.</w:t>
      </w:r>
    </w:p>
    <w:p w14:paraId="06A10866" w14:textId="77777777" w:rsidR="001C6731" w:rsidRPr="00C119E1" w:rsidRDefault="001C6731" w:rsidP="0034462A">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p>
    <w:p w14:paraId="6ACBF84F" w14:textId="77777777" w:rsidR="001C6731" w:rsidRPr="00C119E1" w:rsidRDefault="001C6731" w:rsidP="0034462A">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t>7.</w:t>
      </w:r>
      <w:r w:rsidRPr="00C119E1">
        <w:rPr>
          <w:rFonts w:ascii="Times New Roman" w:hAnsi="Times New Roman"/>
          <w:sz w:val="22"/>
          <w:szCs w:val="22"/>
        </w:rPr>
        <w:tab/>
        <w:t xml:space="preserve">Water from trenches and other excavation shall </w:t>
      </w:r>
      <w:r w:rsidR="007627A2" w:rsidRPr="00C119E1">
        <w:rPr>
          <w:rFonts w:ascii="Times New Roman" w:hAnsi="Times New Roman"/>
          <w:sz w:val="22"/>
          <w:szCs w:val="22"/>
        </w:rPr>
        <w:t xml:space="preserve">be </w:t>
      </w:r>
      <w:r w:rsidRPr="00C119E1">
        <w:rPr>
          <w:rFonts w:ascii="Times New Roman" w:hAnsi="Times New Roman"/>
          <w:sz w:val="22"/>
          <w:szCs w:val="22"/>
        </w:rPr>
        <w:t>passed through an approved filtration bag to remove sediments from the water before it is released into the storm water drainage system.</w:t>
      </w:r>
    </w:p>
    <w:p w14:paraId="2E01E4F0" w14:textId="77777777" w:rsidR="001C6731" w:rsidRPr="00C119E1" w:rsidRDefault="001C6731" w:rsidP="0034462A">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p>
    <w:p w14:paraId="19B896F1" w14:textId="0E2EDF85" w:rsidR="001C6731" w:rsidRPr="00C119E1" w:rsidRDefault="001C6731" w:rsidP="0034462A">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t>8.</w:t>
      </w:r>
      <w:r w:rsidRPr="00C119E1">
        <w:rPr>
          <w:rFonts w:ascii="Times New Roman" w:hAnsi="Times New Roman"/>
          <w:sz w:val="22"/>
          <w:szCs w:val="22"/>
        </w:rPr>
        <w:tab/>
        <w:t xml:space="preserve">If sediment extends beyond the project limits, the </w:t>
      </w:r>
      <w:r w:rsidR="00BF124A">
        <w:rPr>
          <w:rFonts w:ascii="Times New Roman" w:hAnsi="Times New Roman"/>
          <w:sz w:val="22"/>
          <w:szCs w:val="22"/>
        </w:rPr>
        <w:t>Contractor</w:t>
      </w:r>
      <w:r w:rsidRPr="00C119E1">
        <w:rPr>
          <w:rFonts w:ascii="Times New Roman" w:hAnsi="Times New Roman"/>
          <w:sz w:val="22"/>
          <w:szCs w:val="22"/>
        </w:rPr>
        <w:t xml:space="preserve"> shall be responsible for </w:t>
      </w:r>
      <w:r w:rsidR="00404CF2" w:rsidRPr="00C119E1">
        <w:rPr>
          <w:rFonts w:ascii="Times New Roman" w:hAnsi="Times New Roman"/>
          <w:sz w:val="22"/>
          <w:szCs w:val="22"/>
        </w:rPr>
        <w:t>cleanup</w:t>
      </w:r>
      <w:r w:rsidRPr="00C119E1">
        <w:rPr>
          <w:rFonts w:ascii="Times New Roman" w:hAnsi="Times New Roman"/>
          <w:sz w:val="22"/>
          <w:szCs w:val="22"/>
        </w:rPr>
        <w:t xml:space="preserve"> and restoration of all surfaces and utility systems to the condition that existed prior to the Contract award.</w:t>
      </w:r>
    </w:p>
    <w:p w14:paraId="59836787" w14:textId="77777777" w:rsidR="001C6731" w:rsidRPr="00C119E1" w:rsidRDefault="001C6731" w:rsidP="0034462A">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p>
    <w:p w14:paraId="212786ED" w14:textId="77777777" w:rsidR="001C6731" w:rsidRPr="00C119E1" w:rsidRDefault="001C6731" w:rsidP="0034462A">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t>9.</w:t>
      </w:r>
      <w:r w:rsidRPr="00C119E1">
        <w:rPr>
          <w:rFonts w:ascii="Times New Roman" w:hAnsi="Times New Roman"/>
          <w:sz w:val="22"/>
          <w:szCs w:val="22"/>
        </w:rPr>
        <w:tab/>
        <w:t>All SESC measures shall be maintained daily.</w:t>
      </w:r>
    </w:p>
    <w:p w14:paraId="0470069F" w14:textId="77777777" w:rsidR="001C6731" w:rsidRPr="00C119E1" w:rsidRDefault="001C6731" w:rsidP="0034462A">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p>
    <w:p w14:paraId="58BAB10A" w14:textId="5A905E66" w:rsidR="001C6731" w:rsidRPr="00C119E1" w:rsidRDefault="001C6731" w:rsidP="0034462A">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t>10.</w:t>
      </w:r>
      <w:r w:rsidRPr="00C119E1">
        <w:rPr>
          <w:rFonts w:ascii="Times New Roman" w:hAnsi="Times New Roman"/>
          <w:sz w:val="22"/>
          <w:szCs w:val="22"/>
        </w:rPr>
        <w:tab/>
        <w:t xml:space="preserve">Should violations (irrespective of a fine being assessed) be identified by the Owner, CSWO, MEA/CEA or DEQ, they shall be corrected within 24 hours of notification. The correction(s) shall be approved by the Owner, CSWO, MEA/CEA or DEQ.  All subsequent inspections performed by the Owner, CSWO, MEA/CEA or DEQ as a result of the violation (and any other associated costs) will be paid by the </w:t>
      </w:r>
      <w:r w:rsidR="00BF124A">
        <w:rPr>
          <w:rFonts w:ascii="Times New Roman" w:hAnsi="Times New Roman"/>
          <w:sz w:val="22"/>
          <w:szCs w:val="22"/>
        </w:rPr>
        <w:t>Contractor</w:t>
      </w:r>
      <w:r w:rsidRPr="00C119E1">
        <w:rPr>
          <w:rFonts w:ascii="Times New Roman" w:hAnsi="Times New Roman"/>
          <w:sz w:val="22"/>
          <w:szCs w:val="22"/>
        </w:rPr>
        <w:t xml:space="preserve">. </w:t>
      </w:r>
      <w:r w:rsidRPr="00C119E1">
        <w:rPr>
          <w:rFonts w:ascii="Times New Roman" w:hAnsi="Times New Roman"/>
          <w:color w:val="000000"/>
          <w:sz w:val="22"/>
        </w:rPr>
        <w:t xml:space="preserve">If identified violations are not corrected within 24 hours of written notice, the Owner shall have the right to make necessary repairs at the </w:t>
      </w:r>
      <w:r w:rsidR="00BF124A">
        <w:rPr>
          <w:rFonts w:ascii="Times New Roman" w:hAnsi="Times New Roman"/>
          <w:color w:val="000000"/>
          <w:sz w:val="22"/>
        </w:rPr>
        <w:t>Contractor</w:t>
      </w:r>
      <w:r w:rsidRPr="00C119E1">
        <w:rPr>
          <w:rFonts w:ascii="Times New Roman" w:hAnsi="Times New Roman"/>
          <w:color w:val="000000"/>
          <w:sz w:val="22"/>
        </w:rPr>
        <w:t xml:space="preserve">'s expense, without being required to provide further notice to </w:t>
      </w:r>
      <w:r w:rsidR="00BF124A">
        <w:rPr>
          <w:rFonts w:ascii="Times New Roman" w:hAnsi="Times New Roman"/>
          <w:color w:val="000000"/>
          <w:sz w:val="22"/>
        </w:rPr>
        <w:t>Contractor</w:t>
      </w:r>
      <w:r w:rsidRPr="00C119E1">
        <w:rPr>
          <w:rFonts w:ascii="Times New Roman" w:hAnsi="Times New Roman"/>
          <w:color w:val="000000"/>
          <w:sz w:val="22"/>
        </w:rPr>
        <w:t>.</w:t>
      </w:r>
    </w:p>
    <w:p w14:paraId="0D26BE14" w14:textId="77777777" w:rsidR="001C6731" w:rsidRPr="00C119E1" w:rsidRDefault="001C6731" w:rsidP="0034462A">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p>
    <w:p w14:paraId="2256B8E5" w14:textId="6F82522F" w:rsidR="001C6731" w:rsidRPr="00C119E1" w:rsidRDefault="001C6731" w:rsidP="0034462A">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t>11.</w:t>
      </w:r>
      <w:r w:rsidRPr="00C119E1">
        <w:rPr>
          <w:rFonts w:ascii="Times New Roman" w:hAnsi="Times New Roman"/>
          <w:sz w:val="22"/>
          <w:szCs w:val="22"/>
        </w:rPr>
        <w:tab/>
        <w:t xml:space="preserve">Fines assessed as a result of the violation for non-compliance of the SESC provisions, will be paid by the </w:t>
      </w:r>
      <w:r w:rsidR="00BF124A">
        <w:rPr>
          <w:rFonts w:ascii="Times New Roman" w:hAnsi="Times New Roman"/>
          <w:sz w:val="22"/>
          <w:szCs w:val="22"/>
        </w:rPr>
        <w:t>Contractor</w:t>
      </w:r>
      <w:r w:rsidRPr="00C119E1">
        <w:rPr>
          <w:rFonts w:ascii="Times New Roman" w:hAnsi="Times New Roman"/>
          <w:sz w:val="22"/>
          <w:szCs w:val="22"/>
        </w:rPr>
        <w:t xml:space="preserve">.  </w:t>
      </w:r>
      <w:r w:rsidR="00792DE9" w:rsidRPr="00C119E1">
        <w:rPr>
          <w:rFonts w:ascii="Times New Roman" w:hAnsi="Times New Roman"/>
          <w:sz w:val="22"/>
          <w:szCs w:val="22"/>
        </w:rPr>
        <w:t xml:space="preserve">If </w:t>
      </w:r>
      <w:r w:rsidRPr="00C119E1">
        <w:rPr>
          <w:rFonts w:ascii="Times New Roman" w:hAnsi="Times New Roman"/>
          <w:sz w:val="22"/>
          <w:szCs w:val="22"/>
        </w:rPr>
        <w:t xml:space="preserve">a “Stop Work” order for non-compliance </w:t>
      </w:r>
      <w:r w:rsidR="00792DE9" w:rsidRPr="00C119E1">
        <w:rPr>
          <w:rFonts w:ascii="Times New Roman" w:hAnsi="Times New Roman"/>
          <w:sz w:val="22"/>
          <w:szCs w:val="22"/>
        </w:rPr>
        <w:t>is</w:t>
      </w:r>
      <w:r w:rsidRPr="00C119E1">
        <w:rPr>
          <w:rFonts w:ascii="Times New Roman" w:hAnsi="Times New Roman"/>
          <w:sz w:val="22"/>
          <w:szCs w:val="22"/>
        </w:rPr>
        <w:t xml:space="preserve"> issued, a time extension request for that time period will </w:t>
      </w:r>
      <w:r w:rsidRPr="00C119E1">
        <w:rPr>
          <w:rFonts w:ascii="Times New Roman" w:hAnsi="Times New Roman"/>
          <w:b/>
          <w:bCs/>
          <w:sz w:val="22"/>
          <w:szCs w:val="22"/>
        </w:rPr>
        <w:t>not</w:t>
      </w:r>
      <w:r w:rsidRPr="00C119E1">
        <w:rPr>
          <w:rFonts w:ascii="Times New Roman" w:hAnsi="Times New Roman"/>
          <w:sz w:val="22"/>
          <w:szCs w:val="22"/>
        </w:rPr>
        <w:t xml:space="preserve"> be granted. (Fines could be assessed up to and including $25,000/DAY for each violation.)</w:t>
      </w:r>
    </w:p>
    <w:p w14:paraId="73FFE26F" w14:textId="77777777" w:rsidR="001C6731" w:rsidRPr="00C119E1" w:rsidRDefault="001C6731" w:rsidP="0034462A">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p>
    <w:p w14:paraId="3A9EB3D6" w14:textId="36672908" w:rsidR="001C6731" w:rsidRPr="00C119E1" w:rsidRDefault="001C6731" w:rsidP="0034462A">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t>12.</w:t>
      </w:r>
      <w:r w:rsidRPr="00C119E1">
        <w:rPr>
          <w:rFonts w:ascii="Times New Roman" w:hAnsi="Times New Roman"/>
          <w:sz w:val="22"/>
          <w:szCs w:val="22"/>
        </w:rPr>
        <w:tab/>
        <w:t xml:space="preserve">Only one Seven Day Notice will be issued for violations of the SESC provisions.  Should subsequent violations be identified, the </w:t>
      </w:r>
      <w:r w:rsidR="00BF124A">
        <w:rPr>
          <w:rFonts w:ascii="Times New Roman" w:hAnsi="Times New Roman"/>
          <w:sz w:val="22"/>
          <w:szCs w:val="22"/>
        </w:rPr>
        <w:t>contractor</w:t>
      </w:r>
      <w:r w:rsidRPr="00C119E1">
        <w:rPr>
          <w:rFonts w:ascii="Times New Roman" w:hAnsi="Times New Roman"/>
          <w:sz w:val="22"/>
          <w:szCs w:val="22"/>
        </w:rPr>
        <w:t xml:space="preserve"> will be expected to make the satisfactory correction within 24 hours of notification.  Should the corrections not be made, the Owner, without further notice to the </w:t>
      </w:r>
      <w:r w:rsidR="00BF124A">
        <w:rPr>
          <w:rFonts w:ascii="Times New Roman" w:hAnsi="Times New Roman"/>
          <w:sz w:val="22"/>
          <w:szCs w:val="22"/>
        </w:rPr>
        <w:t>Contractor</w:t>
      </w:r>
      <w:r w:rsidRPr="00C119E1">
        <w:rPr>
          <w:rFonts w:ascii="Times New Roman" w:hAnsi="Times New Roman"/>
          <w:sz w:val="22"/>
          <w:szCs w:val="22"/>
        </w:rPr>
        <w:t xml:space="preserve">, will correct the violation.  The cost of the corrective action will be charged to the </w:t>
      </w:r>
      <w:r w:rsidR="00BF124A">
        <w:rPr>
          <w:rFonts w:ascii="Times New Roman" w:hAnsi="Times New Roman"/>
          <w:sz w:val="22"/>
          <w:szCs w:val="22"/>
        </w:rPr>
        <w:t>Contractor</w:t>
      </w:r>
      <w:r w:rsidRPr="00C119E1">
        <w:rPr>
          <w:rFonts w:ascii="Times New Roman" w:hAnsi="Times New Roman"/>
          <w:sz w:val="22"/>
          <w:szCs w:val="22"/>
        </w:rPr>
        <w:t>.</w:t>
      </w:r>
    </w:p>
    <w:p w14:paraId="7565E7CA" w14:textId="77777777" w:rsidR="005F3A84" w:rsidRPr="00C119E1" w:rsidRDefault="005F3A84" w:rsidP="005F3A84">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17A226C" w14:textId="77777777" w:rsidR="001C6731" w:rsidRPr="00C119E1" w:rsidRDefault="001C6731" w:rsidP="005F3A84">
      <w:pPr>
        <w:pStyle w:val="ListParagraph"/>
        <w:numPr>
          <w:ilvl w:val="1"/>
          <w:numId w:val="28"/>
        </w:num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CONSTRUCTION DEBRIS CONTROL</w:t>
      </w:r>
    </w:p>
    <w:p w14:paraId="258774C2"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897030D" w14:textId="2E9DFA10" w:rsidR="001C6731" w:rsidRPr="00C119E1" w:rsidRDefault="001C6731" w:rsidP="00C76549">
      <w:pPr>
        <w:pStyle w:val="ListParagraph"/>
        <w:numPr>
          <w:ilvl w:val="0"/>
          <w:numId w:val="16"/>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rPr>
          <w:rFonts w:ascii="Times New Roman" w:hAnsi="Times New Roman"/>
          <w:sz w:val="22"/>
          <w:szCs w:val="22"/>
        </w:rPr>
      </w:pPr>
      <w:r w:rsidRPr="00C119E1">
        <w:rPr>
          <w:rFonts w:ascii="Times New Roman" w:hAnsi="Times New Roman"/>
          <w:sz w:val="22"/>
          <w:szCs w:val="22"/>
        </w:rPr>
        <w:lastRenderedPageBreak/>
        <w:t xml:space="preserve">The </w:t>
      </w:r>
      <w:r w:rsidR="00BF124A">
        <w:rPr>
          <w:rFonts w:ascii="Times New Roman" w:hAnsi="Times New Roman"/>
          <w:sz w:val="22"/>
          <w:szCs w:val="22"/>
        </w:rPr>
        <w:t>Contractor</w:t>
      </w:r>
      <w:r w:rsidRPr="00C119E1">
        <w:rPr>
          <w:rFonts w:ascii="Times New Roman" w:hAnsi="Times New Roman"/>
          <w:sz w:val="22"/>
          <w:szCs w:val="22"/>
        </w:rPr>
        <w:t xml:space="preserve"> shall provide and administer a system for disposal of construction debris, and shall be responsible for seeing that the site and the new building are at all times free of accumulated debris caused by the construction.  For purposes of this paragraph, debris shall include ALL materials used in construction including construction roads and pads.  Special attention should be given to materials that could leach into the ground, including but not limited to lime based materials, all chemicals, and any liquids except clean water.</w:t>
      </w:r>
    </w:p>
    <w:p w14:paraId="345CFBFD" w14:textId="77777777" w:rsidR="00D92BD3" w:rsidRPr="00C119E1" w:rsidRDefault="00D92BD3"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E3BF2D2" w14:textId="745A48B3" w:rsidR="00D92BD3" w:rsidRPr="00C119E1" w:rsidRDefault="0001262A" w:rsidP="0034462A">
      <w:pPr>
        <w:tabs>
          <w:tab w:val="left" w:pos="-1440"/>
          <w:tab w:val="left" w:pos="-720"/>
          <w:tab w:val="left" w:pos="0"/>
          <w:tab w:val="left" w:pos="540"/>
          <w:tab w:val="left" w:pos="60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rPr>
          <w:rFonts w:ascii="Times New Roman" w:hAnsi="Times New Roman"/>
          <w:sz w:val="22"/>
          <w:szCs w:val="22"/>
        </w:rPr>
      </w:pPr>
      <w:r w:rsidRPr="00C119E1">
        <w:rPr>
          <w:rFonts w:ascii="Times New Roman" w:hAnsi="Times New Roman"/>
          <w:sz w:val="22"/>
          <w:szCs w:val="22"/>
        </w:rPr>
        <w:t>B.</w:t>
      </w:r>
      <w:r w:rsidRPr="00C119E1">
        <w:rPr>
          <w:rFonts w:ascii="Times New Roman" w:hAnsi="Times New Roman"/>
          <w:sz w:val="22"/>
          <w:szCs w:val="22"/>
        </w:rPr>
        <w:tab/>
      </w:r>
      <w:r w:rsidR="00D92BD3" w:rsidRPr="00C119E1">
        <w:rPr>
          <w:rFonts w:ascii="Times New Roman" w:hAnsi="Times New Roman"/>
          <w:sz w:val="22"/>
          <w:szCs w:val="22"/>
        </w:rPr>
        <w:t xml:space="preserve">The </w:t>
      </w:r>
      <w:r w:rsidR="00BF124A">
        <w:rPr>
          <w:rFonts w:ascii="Times New Roman" w:hAnsi="Times New Roman"/>
          <w:sz w:val="22"/>
          <w:szCs w:val="22"/>
        </w:rPr>
        <w:t>Contractor</w:t>
      </w:r>
      <w:r w:rsidR="00D92BD3" w:rsidRPr="00C119E1">
        <w:rPr>
          <w:rFonts w:ascii="Times New Roman" w:hAnsi="Times New Roman"/>
          <w:sz w:val="22"/>
          <w:szCs w:val="22"/>
        </w:rPr>
        <w:t xml:space="preserve"> shall comply with LEED Materials &amp; Resources Credit 2, including documentation of the Construction Waste materials recycled, reused and sent to the landfill, using the Construction Waste Management form </w:t>
      </w:r>
      <w:r w:rsidR="00433E30" w:rsidRPr="00C119E1">
        <w:rPr>
          <w:rFonts w:ascii="Times New Roman" w:hAnsi="Times New Roman"/>
          <w:sz w:val="22"/>
          <w:szCs w:val="22"/>
        </w:rPr>
        <w:t xml:space="preserve">and process </w:t>
      </w:r>
      <w:r w:rsidR="00D92BD3" w:rsidRPr="00C119E1">
        <w:rPr>
          <w:rFonts w:ascii="Times New Roman" w:hAnsi="Times New Roman"/>
          <w:sz w:val="22"/>
          <w:szCs w:val="22"/>
        </w:rPr>
        <w:t>provided by the Owner</w:t>
      </w:r>
      <w:r w:rsidR="00433E30" w:rsidRPr="00C119E1">
        <w:rPr>
          <w:rFonts w:ascii="Times New Roman" w:hAnsi="Times New Roman"/>
          <w:sz w:val="22"/>
          <w:szCs w:val="22"/>
        </w:rPr>
        <w:t xml:space="preserve"> in Unifier.  This form shall be submitted monthly, and will be generated from completed payment applications.  Negative reports are required.</w:t>
      </w:r>
    </w:p>
    <w:p w14:paraId="0CDF614C"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0A44F96"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r w:rsidRPr="00C119E1">
        <w:rPr>
          <w:rFonts w:ascii="Times New Roman" w:hAnsi="Times New Roman"/>
          <w:sz w:val="22"/>
          <w:szCs w:val="22"/>
        </w:rPr>
        <w:tab/>
      </w:r>
      <w:r w:rsidR="00D92BD3" w:rsidRPr="00C119E1">
        <w:rPr>
          <w:rFonts w:ascii="Times New Roman" w:hAnsi="Times New Roman"/>
          <w:sz w:val="22"/>
          <w:szCs w:val="22"/>
        </w:rPr>
        <w:t>C</w:t>
      </w:r>
      <w:r w:rsidRPr="00C119E1">
        <w:rPr>
          <w:rFonts w:ascii="Times New Roman" w:hAnsi="Times New Roman"/>
          <w:sz w:val="22"/>
          <w:szCs w:val="22"/>
        </w:rPr>
        <w:t>.</w:t>
      </w:r>
      <w:r w:rsidRPr="00C119E1">
        <w:rPr>
          <w:rFonts w:ascii="Times New Roman" w:hAnsi="Times New Roman"/>
          <w:sz w:val="22"/>
          <w:szCs w:val="22"/>
        </w:rPr>
        <w:tab/>
        <w:t>This shall include</w:t>
      </w:r>
      <w:r w:rsidR="0001262A" w:rsidRPr="00C119E1">
        <w:rPr>
          <w:rFonts w:ascii="Times New Roman" w:hAnsi="Times New Roman"/>
          <w:sz w:val="22"/>
          <w:szCs w:val="22"/>
        </w:rPr>
        <w:t>,</w:t>
      </w:r>
      <w:r w:rsidRPr="00C119E1">
        <w:rPr>
          <w:rFonts w:ascii="Times New Roman" w:hAnsi="Times New Roman"/>
          <w:sz w:val="22"/>
          <w:szCs w:val="22"/>
        </w:rPr>
        <w:t xml:space="preserve"> but not be limited to</w:t>
      </w:r>
      <w:r w:rsidR="0001262A" w:rsidRPr="00C119E1">
        <w:rPr>
          <w:rFonts w:ascii="Times New Roman" w:hAnsi="Times New Roman"/>
          <w:sz w:val="22"/>
          <w:szCs w:val="22"/>
        </w:rPr>
        <w:t>,</w:t>
      </w:r>
      <w:r w:rsidRPr="00C119E1">
        <w:rPr>
          <w:rFonts w:ascii="Times New Roman" w:hAnsi="Times New Roman"/>
          <w:sz w:val="22"/>
          <w:szCs w:val="22"/>
        </w:rPr>
        <w:t xml:space="preserve"> rubbish containers conveniently located throughout the site for the daily disposal of debris directly into them from each work location.  Debris shall not be allowed to accumulate on the ground through-out the site overnight.</w:t>
      </w:r>
    </w:p>
    <w:p w14:paraId="6A8E296C"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p>
    <w:p w14:paraId="6AD7FEDB"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r w:rsidRPr="00C119E1">
        <w:rPr>
          <w:rFonts w:ascii="Times New Roman" w:hAnsi="Times New Roman"/>
          <w:sz w:val="22"/>
          <w:szCs w:val="22"/>
        </w:rPr>
        <w:tab/>
      </w:r>
      <w:r w:rsidR="00D92BD3" w:rsidRPr="00C119E1">
        <w:rPr>
          <w:rFonts w:ascii="Times New Roman" w:hAnsi="Times New Roman"/>
          <w:sz w:val="22"/>
          <w:szCs w:val="22"/>
        </w:rPr>
        <w:t>D</w:t>
      </w:r>
      <w:r w:rsidRPr="00C119E1">
        <w:rPr>
          <w:rFonts w:ascii="Times New Roman" w:hAnsi="Times New Roman"/>
          <w:sz w:val="22"/>
          <w:szCs w:val="22"/>
        </w:rPr>
        <w:t>.</w:t>
      </w:r>
      <w:r w:rsidRPr="00C119E1">
        <w:rPr>
          <w:rFonts w:ascii="Times New Roman" w:hAnsi="Times New Roman"/>
          <w:sz w:val="22"/>
          <w:szCs w:val="22"/>
        </w:rPr>
        <w:tab/>
        <w:t>All combustible debris shall be removed to a solid waste disposal site properly licensed under Act 87 of the Public Acts of 1965 of the State of Michigan.</w:t>
      </w:r>
    </w:p>
    <w:p w14:paraId="7B59039A"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0EC2874"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r w:rsidRPr="00C119E1">
        <w:rPr>
          <w:rFonts w:ascii="Times New Roman" w:hAnsi="Times New Roman"/>
          <w:sz w:val="22"/>
          <w:szCs w:val="22"/>
        </w:rPr>
        <w:tab/>
      </w:r>
      <w:r w:rsidR="00D92BD3" w:rsidRPr="00C119E1">
        <w:rPr>
          <w:rFonts w:ascii="Times New Roman" w:hAnsi="Times New Roman"/>
          <w:sz w:val="22"/>
          <w:szCs w:val="22"/>
        </w:rPr>
        <w:t>E</w:t>
      </w:r>
      <w:r w:rsidRPr="00C119E1">
        <w:rPr>
          <w:rFonts w:ascii="Times New Roman" w:hAnsi="Times New Roman"/>
          <w:sz w:val="22"/>
          <w:szCs w:val="22"/>
        </w:rPr>
        <w:t>.</w:t>
      </w:r>
      <w:r w:rsidRPr="00C119E1">
        <w:rPr>
          <w:rFonts w:ascii="Times New Roman" w:hAnsi="Times New Roman"/>
          <w:sz w:val="22"/>
          <w:szCs w:val="22"/>
        </w:rPr>
        <w:tab/>
        <w:t>No burning of debris will be permitted on the Project site or elsewhere on the Owner's property.</w:t>
      </w:r>
    </w:p>
    <w:p w14:paraId="1ED8A736"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8937783" w14:textId="1AA7E6AB"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r w:rsidRPr="00C119E1">
        <w:rPr>
          <w:rFonts w:ascii="Times New Roman" w:hAnsi="Times New Roman"/>
          <w:sz w:val="22"/>
          <w:szCs w:val="22"/>
        </w:rPr>
        <w:tab/>
      </w:r>
      <w:r w:rsidR="00D92BD3" w:rsidRPr="00C119E1">
        <w:rPr>
          <w:rFonts w:ascii="Times New Roman" w:hAnsi="Times New Roman"/>
          <w:sz w:val="22"/>
          <w:szCs w:val="22"/>
        </w:rPr>
        <w:t>F</w:t>
      </w:r>
      <w:r w:rsidRPr="00C119E1">
        <w:rPr>
          <w:rFonts w:ascii="Times New Roman" w:hAnsi="Times New Roman"/>
          <w:sz w:val="22"/>
          <w:szCs w:val="22"/>
        </w:rPr>
        <w:t>.</w:t>
      </w:r>
      <w:r w:rsidRPr="00C119E1">
        <w:rPr>
          <w:rFonts w:ascii="Times New Roman" w:hAnsi="Times New Roman"/>
          <w:sz w:val="22"/>
          <w:szCs w:val="22"/>
        </w:rPr>
        <w:tab/>
        <w:t xml:space="preserve">Should the </w:t>
      </w:r>
      <w:r w:rsidR="00BF124A">
        <w:rPr>
          <w:rFonts w:ascii="Times New Roman" w:hAnsi="Times New Roman"/>
          <w:sz w:val="22"/>
          <w:szCs w:val="22"/>
        </w:rPr>
        <w:t>Contractor</w:t>
      </w:r>
      <w:r w:rsidRPr="00C119E1">
        <w:rPr>
          <w:rFonts w:ascii="Times New Roman" w:hAnsi="Times New Roman"/>
          <w:sz w:val="22"/>
          <w:szCs w:val="22"/>
        </w:rPr>
        <w:t xml:space="preserve"> not execute the work required in this section, the Owner reserves the right to perform the work by other forces and deduct the cost from the contract price.</w:t>
      </w:r>
    </w:p>
    <w:p w14:paraId="4C5CE5EF"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2EDD9B8" w14:textId="77777777" w:rsidR="001C6731" w:rsidRPr="00C119E1" w:rsidRDefault="001C6731"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Times New Roman" w:hAnsi="Times New Roman"/>
          <w:sz w:val="22"/>
          <w:szCs w:val="22"/>
        </w:rPr>
      </w:pPr>
      <w:r w:rsidRPr="00C119E1">
        <w:rPr>
          <w:rFonts w:ascii="Times New Roman" w:hAnsi="Times New Roman"/>
          <w:sz w:val="22"/>
          <w:szCs w:val="22"/>
        </w:rPr>
        <w:t>1.6</w:t>
      </w:r>
      <w:r w:rsidRPr="00C119E1">
        <w:rPr>
          <w:rFonts w:ascii="Times New Roman" w:hAnsi="Times New Roman"/>
          <w:sz w:val="22"/>
          <w:szCs w:val="22"/>
        </w:rPr>
        <w:tab/>
        <w:t>CONFINED SPACES</w:t>
      </w:r>
    </w:p>
    <w:p w14:paraId="19C61DCB"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071C631" w14:textId="46EFB2B0"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r w:rsidRPr="00C119E1">
        <w:rPr>
          <w:rFonts w:ascii="Times New Roman" w:hAnsi="Times New Roman"/>
          <w:sz w:val="22"/>
          <w:szCs w:val="22"/>
        </w:rPr>
        <w:tab/>
        <w:t>A.</w:t>
      </w:r>
      <w:r w:rsidRPr="00C119E1">
        <w:rPr>
          <w:rFonts w:ascii="Times New Roman" w:hAnsi="Times New Roman"/>
          <w:sz w:val="22"/>
          <w:szCs w:val="22"/>
        </w:rPr>
        <w:tab/>
        <w:t xml:space="preserve">The workplace may contain permit confined spaces and entry is allowed only through compliance with a confined space program as defined by 29 CFR 1910.146.   The </w:t>
      </w:r>
      <w:r w:rsidR="00BF124A">
        <w:rPr>
          <w:rFonts w:ascii="Times New Roman" w:hAnsi="Times New Roman"/>
          <w:sz w:val="22"/>
          <w:szCs w:val="22"/>
        </w:rPr>
        <w:t>contractor</w:t>
      </w:r>
      <w:r w:rsidRPr="00C119E1">
        <w:rPr>
          <w:rFonts w:ascii="Times New Roman" w:hAnsi="Times New Roman"/>
          <w:sz w:val="22"/>
          <w:szCs w:val="22"/>
        </w:rPr>
        <w:t xml:space="preserve"> is responsible for assessing real or potential atmospheric hazards and other serious safety and health hazards in the confined space.   MSU will make available records of known confined space hazards.   The </w:t>
      </w:r>
      <w:r w:rsidR="00BF124A">
        <w:rPr>
          <w:rFonts w:ascii="Times New Roman" w:hAnsi="Times New Roman"/>
          <w:sz w:val="22"/>
          <w:szCs w:val="22"/>
        </w:rPr>
        <w:t>contractor</w:t>
      </w:r>
      <w:r w:rsidRPr="00C119E1">
        <w:rPr>
          <w:rFonts w:ascii="Times New Roman" w:hAnsi="Times New Roman"/>
          <w:sz w:val="22"/>
          <w:szCs w:val="22"/>
        </w:rPr>
        <w:t xml:space="preserve"> shall provide all necessary equipment for confined space entry.  If MSU personnel will be working in or near confined spaces occupied by the </w:t>
      </w:r>
      <w:r w:rsidR="00BF124A">
        <w:rPr>
          <w:rFonts w:ascii="Times New Roman" w:hAnsi="Times New Roman"/>
          <w:sz w:val="22"/>
          <w:szCs w:val="22"/>
        </w:rPr>
        <w:t>contractor</w:t>
      </w:r>
      <w:r w:rsidRPr="00C119E1">
        <w:rPr>
          <w:rFonts w:ascii="Times New Roman" w:hAnsi="Times New Roman"/>
          <w:sz w:val="22"/>
          <w:szCs w:val="22"/>
        </w:rPr>
        <w:t xml:space="preserve">, the </w:t>
      </w:r>
      <w:r w:rsidR="00BF124A">
        <w:rPr>
          <w:rFonts w:ascii="Times New Roman" w:hAnsi="Times New Roman"/>
          <w:sz w:val="22"/>
          <w:szCs w:val="22"/>
        </w:rPr>
        <w:t>contractor</w:t>
      </w:r>
      <w:r w:rsidRPr="00C119E1">
        <w:rPr>
          <w:rFonts w:ascii="Times New Roman" w:hAnsi="Times New Roman"/>
          <w:sz w:val="22"/>
          <w:szCs w:val="22"/>
        </w:rPr>
        <w:t xml:space="preserve"> is required to coordinate activities with the Project Representative.   The </w:t>
      </w:r>
      <w:r w:rsidR="00BF124A">
        <w:rPr>
          <w:rFonts w:ascii="Times New Roman" w:hAnsi="Times New Roman"/>
          <w:sz w:val="22"/>
          <w:szCs w:val="22"/>
        </w:rPr>
        <w:t>contractor</w:t>
      </w:r>
      <w:r w:rsidRPr="00C119E1">
        <w:rPr>
          <w:rFonts w:ascii="Times New Roman" w:hAnsi="Times New Roman"/>
          <w:sz w:val="22"/>
          <w:szCs w:val="22"/>
        </w:rPr>
        <w:t xml:space="preserve"> will inform the Project Representative of procedures followed and hazards confronted or created during entry operations.</w:t>
      </w:r>
    </w:p>
    <w:p w14:paraId="07CD30A7"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5D02AE4"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1.7</w:t>
      </w:r>
      <w:r w:rsidRPr="00C119E1">
        <w:rPr>
          <w:rFonts w:ascii="Times New Roman" w:hAnsi="Times New Roman"/>
          <w:sz w:val="22"/>
          <w:szCs w:val="22"/>
        </w:rPr>
        <w:tab/>
        <w:t>LOCK-OUT/TAG-OUT PROCEDURE</w:t>
      </w:r>
    </w:p>
    <w:p w14:paraId="7E0A5DD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EBE17D4" w14:textId="445A19FD"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r w:rsidRPr="00C119E1">
        <w:rPr>
          <w:rFonts w:ascii="Times New Roman" w:hAnsi="Times New Roman"/>
          <w:sz w:val="22"/>
          <w:szCs w:val="22"/>
        </w:rPr>
        <w:tab/>
        <w:t>A.</w:t>
      </w:r>
      <w:r w:rsidRPr="00C119E1">
        <w:rPr>
          <w:rFonts w:ascii="Times New Roman" w:hAnsi="Times New Roman"/>
          <w:sz w:val="22"/>
          <w:szCs w:val="22"/>
        </w:rPr>
        <w:tab/>
        <w:t xml:space="preserve">The </w:t>
      </w:r>
      <w:r w:rsidR="00BF124A">
        <w:rPr>
          <w:rFonts w:ascii="Times New Roman" w:hAnsi="Times New Roman"/>
          <w:sz w:val="22"/>
          <w:szCs w:val="22"/>
        </w:rPr>
        <w:t>Contractor</w:t>
      </w:r>
      <w:r w:rsidRPr="00C119E1">
        <w:rPr>
          <w:rFonts w:ascii="Times New Roman" w:hAnsi="Times New Roman"/>
          <w:sz w:val="22"/>
          <w:szCs w:val="22"/>
        </w:rPr>
        <w:t xml:space="preserve"> shall conform to Michigan State University </w:t>
      </w:r>
      <w:r w:rsidR="00B41E30" w:rsidRPr="00C119E1">
        <w:rPr>
          <w:rFonts w:ascii="Times New Roman" w:hAnsi="Times New Roman"/>
          <w:sz w:val="22"/>
          <w:szCs w:val="22"/>
        </w:rPr>
        <w:t>Infrastructure Planning and Facilities</w:t>
      </w:r>
      <w:r w:rsidRPr="00C119E1">
        <w:rPr>
          <w:rFonts w:ascii="Times New Roman" w:hAnsi="Times New Roman"/>
          <w:sz w:val="22"/>
          <w:szCs w:val="22"/>
        </w:rPr>
        <w:t xml:space="preserve"> lock-out/tag-out procedure.  Copies </w:t>
      </w:r>
      <w:r w:rsidR="007627A2" w:rsidRPr="00C119E1">
        <w:rPr>
          <w:rFonts w:ascii="Times New Roman" w:hAnsi="Times New Roman"/>
          <w:sz w:val="22"/>
          <w:szCs w:val="22"/>
        </w:rPr>
        <w:t xml:space="preserve">are </w:t>
      </w:r>
      <w:r w:rsidRPr="00C119E1">
        <w:rPr>
          <w:rFonts w:ascii="Times New Roman" w:hAnsi="Times New Roman"/>
          <w:sz w:val="22"/>
          <w:szCs w:val="22"/>
        </w:rPr>
        <w:t xml:space="preserve">available from </w:t>
      </w:r>
      <w:r w:rsidR="00A62014" w:rsidRPr="00C119E1">
        <w:rPr>
          <w:rFonts w:ascii="Times New Roman" w:hAnsi="Times New Roman"/>
          <w:sz w:val="22"/>
          <w:szCs w:val="22"/>
        </w:rPr>
        <w:t>Planning, Design and Construction</w:t>
      </w:r>
      <w:r w:rsidRPr="00C119E1">
        <w:rPr>
          <w:rFonts w:ascii="Times New Roman" w:hAnsi="Times New Roman"/>
          <w:sz w:val="22"/>
          <w:szCs w:val="22"/>
        </w:rPr>
        <w:t xml:space="preserve">, </w:t>
      </w:r>
      <w:r w:rsidR="00B41E30" w:rsidRPr="00C119E1">
        <w:rPr>
          <w:rFonts w:ascii="Times New Roman" w:hAnsi="Times New Roman"/>
          <w:sz w:val="22"/>
          <w:szCs w:val="22"/>
        </w:rPr>
        <w:t>Infrastructure Planning and Facilities</w:t>
      </w:r>
      <w:r w:rsidRPr="00C119E1">
        <w:rPr>
          <w:rFonts w:ascii="Times New Roman" w:hAnsi="Times New Roman"/>
          <w:sz w:val="22"/>
          <w:szCs w:val="22"/>
        </w:rPr>
        <w:t xml:space="preserve"> Building, Michigan State University.</w:t>
      </w:r>
    </w:p>
    <w:p w14:paraId="0DA5186E"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1A6E38B" w14:textId="77777777" w:rsidR="00AF2718" w:rsidRPr="00C119E1" w:rsidRDefault="00AF2718" w:rsidP="00AF271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Times New Roman" w:hAnsi="Times New Roman"/>
          <w:sz w:val="22"/>
          <w:szCs w:val="22"/>
        </w:rPr>
      </w:pPr>
    </w:p>
    <w:p w14:paraId="4A740C15" w14:textId="77777777" w:rsidR="001C6731" w:rsidRPr="00C119E1" w:rsidRDefault="001C6731" w:rsidP="00AF2718">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Times New Roman" w:hAnsi="Times New Roman"/>
          <w:sz w:val="22"/>
          <w:szCs w:val="22"/>
        </w:rPr>
      </w:pPr>
      <w:r w:rsidRPr="00C119E1">
        <w:rPr>
          <w:rFonts w:ascii="Times New Roman" w:hAnsi="Times New Roman"/>
          <w:sz w:val="22"/>
          <w:szCs w:val="22"/>
        </w:rPr>
        <w:t>1.8</w:t>
      </w:r>
      <w:r w:rsidRPr="00C119E1">
        <w:rPr>
          <w:rFonts w:ascii="Times New Roman" w:hAnsi="Times New Roman"/>
          <w:sz w:val="22"/>
          <w:szCs w:val="22"/>
        </w:rPr>
        <w:tab/>
        <w:t>FM RED TAG PERMIT MONITORING SYSTEM</w:t>
      </w:r>
    </w:p>
    <w:p w14:paraId="6100717F"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90EF63E" w14:textId="4FA3C950"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r w:rsidRPr="00C119E1">
        <w:rPr>
          <w:rFonts w:ascii="Times New Roman" w:hAnsi="Times New Roman"/>
          <w:sz w:val="22"/>
          <w:szCs w:val="22"/>
        </w:rPr>
        <w:tab/>
        <w:t>A.</w:t>
      </w:r>
      <w:r w:rsidRPr="00C119E1">
        <w:rPr>
          <w:rFonts w:ascii="Times New Roman" w:hAnsi="Times New Roman"/>
          <w:sz w:val="22"/>
          <w:szCs w:val="22"/>
        </w:rPr>
        <w:tab/>
        <w:t xml:space="preserve">When working on fire protection sprinkler systems the </w:t>
      </w:r>
      <w:r w:rsidR="00BF124A">
        <w:rPr>
          <w:rFonts w:ascii="Times New Roman" w:hAnsi="Times New Roman"/>
          <w:sz w:val="22"/>
          <w:szCs w:val="22"/>
        </w:rPr>
        <w:t>Contractor</w:t>
      </w:r>
      <w:r w:rsidRPr="00C119E1">
        <w:rPr>
          <w:rFonts w:ascii="Times New Roman" w:hAnsi="Times New Roman"/>
          <w:sz w:val="22"/>
          <w:szCs w:val="22"/>
        </w:rPr>
        <w:t xml:space="preserve"> shall conform to the </w:t>
      </w:r>
      <w:r w:rsidRPr="00C119E1">
        <w:rPr>
          <w:rFonts w:ascii="Times New Roman" w:hAnsi="Times New Roman"/>
          <w:sz w:val="22"/>
          <w:szCs w:val="22"/>
        </w:rPr>
        <w:lastRenderedPageBreak/>
        <w:t>Factory Mutual Red Tag Permit Monitoring System modified by notifying the Project Representative in lieu of the Emergency Organization, Public Fire Department, and Factory Mutual.  Documentation is available from Factory Mutual, (781) 255-4359.</w:t>
      </w:r>
    </w:p>
    <w:p w14:paraId="7E0991F2"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030E08E"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Times New Roman" w:hAnsi="Times New Roman"/>
          <w:sz w:val="22"/>
          <w:szCs w:val="22"/>
        </w:rPr>
      </w:pPr>
      <w:r w:rsidRPr="00C119E1">
        <w:rPr>
          <w:rFonts w:ascii="Times New Roman" w:hAnsi="Times New Roman"/>
          <w:sz w:val="22"/>
          <w:szCs w:val="22"/>
        </w:rPr>
        <w:t>1.9</w:t>
      </w:r>
      <w:r w:rsidRPr="00C119E1">
        <w:rPr>
          <w:rFonts w:ascii="Times New Roman" w:hAnsi="Times New Roman"/>
          <w:sz w:val="22"/>
          <w:szCs w:val="22"/>
        </w:rPr>
        <w:tab/>
        <w:t>FM HOT WORK PERMIT SYSTEM</w:t>
      </w:r>
    </w:p>
    <w:p w14:paraId="7E239A4C"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6E35956" w14:textId="0F16462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r w:rsidRPr="00C119E1">
        <w:rPr>
          <w:rFonts w:ascii="Times New Roman" w:hAnsi="Times New Roman"/>
          <w:sz w:val="22"/>
          <w:szCs w:val="22"/>
        </w:rPr>
        <w:tab/>
        <w:t>A.</w:t>
      </w:r>
      <w:r w:rsidRPr="00C119E1">
        <w:rPr>
          <w:rFonts w:ascii="Times New Roman" w:hAnsi="Times New Roman"/>
          <w:sz w:val="22"/>
          <w:szCs w:val="22"/>
        </w:rPr>
        <w:tab/>
        <w:t xml:space="preserve">For all hot work </w:t>
      </w:r>
      <w:r w:rsidR="00753438" w:rsidRPr="00C119E1">
        <w:rPr>
          <w:rFonts w:ascii="Times New Roman" w:hAnsi="Times New Roman"/>
          <w:sz w:val="22"/>
          <w:szCs w:val="22"/>
        </w:rPr>
        <w:t>operations,</w:t>
      </w:r>
      <w:r w:rsidRPr="00C119E1">
        <w:rPr>
          <w:rFonts w:ascii="Times New Roman" w:hAnsi="Times New Roman"/>
          <w:sz w:val="22"/>
          <w:szCs w:val="22"/>
        </w:rPr>
        <w:t xml:space="preserve"> the </w:t>
      </w:r>
      <w:r w:rsidR="00BF124A">
        <w:rPr>
          <w:rFonts w:ascii="Times New Roman" w:hAnsi="Times New Roman"/>
          <w:sz w:val="22"/>
          <w:szCs w:val="22"/>
        </w:rPr>
        <w:t>Contractor</w:t>
      </w:r>
      <w:r w:rsidRPr="00C119E1">
        <w:rPr>
          <w:rFonts w:ascii="Times New Roman" w:hAnsi="Times New Roman"/>
          <w:sz w:val="22"/>
          <w:szCs w:val="22"/>
        </w:rPr>
        <w:t xml:space="preserve"> shall conform to the Factory Mutual Hot Work Permit System modified by notifying the Project Representative in lieu of the Fire Safety Supervisor and Factory Mutual.  Documentation is available from Factory Mutual, (781) 255-4359.</w:t>
      </w:r>
    </w:p>
    <w:p w14:paraId="4AE6F84E"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9D0ADCB"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Times New Roman" w:hAnsi="Times New Roman"/>
          <w:sz w:val="22"/>
          <w:szCs w:val="22"/>
        </w:rPr>
      </w:pPr>
      <w:r w:rsidRPr="00C119E1">
        <w:rPr>
          <w:rFonts w:ascii="Times New Roman" w:hAnsi="Times New Roman"/>
          <w:sz w:val="22"/>
          <w:szCs w:val="22"/>
        </w:rPr>
        <w:t>1.10</w:t>
      </w:r>
      <w:r w:rsidRPr="00C119E1">
        <w:rPr>
          <w:rFonts w:ascii="Times New Roman" w:hAnsi="Times New Roman"/>
          <w:sz w:val="22"/>
          <w:szCs w:val="22"/>
        </w:rPr>
        <w:tab/>
        <w:t>HAZARDOUS SUBSTANCE SPILLS</w:t>
      </w:r>
    </w:p>
    <w:p w14:paraId="75A7F5F9"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7943842"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r w:rsidRPr="00C119E1">
        <w:rPr>
          <w:rFonts w:ascii="Times New Roman" w:hAnsi="Times New Roman"/>
          <w:sz w:val="22"/>
          <w:szCs w:val="22"/>
        </w:rPr>
        <w:tab/>
        <w:t>A.</w:t>
      </w:r>
      <w:r w:rsidRPr="00C119E1">
        <w:rPr>
          <w:rFonts w:ascii="Times New Roman" w:hAnsi="Times New Roman"/>
          <w:sz w:val="22"/>
          <w:szCs w:val="22"/>
        </w:rPr>
        <w:tab/>
        <w:t xml:space="preserve">Releases of hazardous substances that pose a significant threat to health and safety, or that, by their very nature, require more than a routine response, are emergency situations. If a release of an emergency nature occurs, call 911 immediately. Provide all applicable information and stay on the phone until told to hang up. If a non-emergency release of a hazardous substance occurs, contact the MSU </w:t>
      </w:r>
      <w:r w:rsidR="00B41E30" w:rsidRPr="00C119E1">
        <w:rPr>
          <w:rFonts w:ascii="Times New Roman" w:hAnsi="Times New Roman"/>
          <w:sz w:val="22"/>
          <w:szCs w:val="22"/>
        </w:rPr>
        <w:t>Infrastructure Planning and Facilities</w:t>
      </w:r>
      <w:r w:rsidRPr="00C119E1">
        <w:rPr>
          <w:rFonts w:ascii="Times New Roman" w:hAnsi="Times New Roman"/>
          <w:sz w:val="22"/>
          <w:szCs w:val="22"/>
        </w:rPr>
        <w:t xml:space="preserve"> Project Representative immediately.</w:t>
      </w:r>
    </w:p>
    <w:p w14:paraId="1C3F1DE9"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C6B36A2"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Times New Roman" w:hAnsi="Times New Roman"/>
          <w:sz w:val="22"/>
          <w:szCs w:val="22"/>
        </w:rPr>
      </w:pPr>
      <w:r w:rsidRPr="00C119E1">
        <w:rPr>
          <w:rFonts w:ascii="Times New Roman" w:hAnsi="Times New Roman"/>
          <w:sz w:val="22"/>
          <w:szCs w:val="22"/>
        </w:rPr>
        <w:t>1.11</w:t>
      </w:r>
      <w:r w:rsidRPr="00C119E1">
        <w:rPr>
          <w:rFonts w:ascii="Times New Roman" w:hAnsi="Times New Roman"/>
          <w:sz w:val="22"/>
          <w:szCs w:val="22"/>
        </w:rPr>
        <w:tab/>
        <w:t>ROOF PROTECTION</w:t>
      </w:r>
    </w:p>
    <w:p w14:paraId="781BA729"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7E8C694"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r w:rsidRPr="00C119E1">
        <w:rPr>
          <w:rFonts w:ascii="Times New Roman" w:hAnsi="Times New Roman"/>
          <w:sz w:val="22"/>
          <w:szCs w:val="22"/>
        </w:rPr>
        <w:tab/>
        <w:t>A.</w:t>
      </w:r>
      <w:r w:rsidRPr="00C119E1">
        <w:rPr>
          <w:rFonts w:ascii="Times New Roman" w:hAnsi="Times New Roman"/>
          <w:sz w:val="22"/>
          <w:szCs w:val="22"/>
        </w:rPr>
        <w:tab/>
        <w:t>In the event a roof has to be used as a storage, work and/or walkway area, the following protective measures shall be employed.</w:t>
      </w:r>
    </w:p>
    <w:p w14:paraId="1817112E"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7FADD63"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w:t>
      </w:r>
      <w:r w:rsidRPr="00C119E1">
        <w:rPr>
          <w:rFonts w:ascii="Times New Roman" w:hAnsi="Times New Roman"/>
          <w:sz w:val="22"/>
          <w:szCs w:val="22"/>
        </w:rPr>
        <w:tab/>
        <w:t xml:space="preserve">The size and location of the storage, work or walkway areas shall be approved by the MSU </w:t>
      </w:r>
      <w:r w:rsidR="00B41E30" w:rsidRPr="00C119E1">
        <w:rPr>
          <w:rFonts w:ascii="Times New Roman" w:hAnsi="Times New Roman"/>
          <w:sz w:val="22"/>
          <w:szCs w:val="22"/>
        </w:rPr>
        <w:t>Infrastructure Planning and Facilities</w:t>
      </w:r>
      <w:r w:rsidRPr="00C119E1">
        <w:rPr>
          <w:rFonts w:ascii="Times New Roman" w:hAnsi="Times New Roman"/>
          <w:sz w:val="22"/>
          <w:szCs w:val="22"/>
        </w:rPr>
        <w:t xml:space="preserve"> Project Representative.</w:t>
      </w:r>
    </w:p>
    <w:p w14:paraId="7E0C0A55"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EF56A3F" w14:textId="648DED94"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2.</w:t>
      </w:r>
      <w:r w:rsidRPr="00C119E1">
        <w:rPr>
          <w:rFonts w:ascii="Times New Roman" w:hAnsi="Times New Roman"/>
          <w:sz w:val="22"/>
          <w:szCs w:val="22"/>
        </w:rPr>
        <w:tab/>
        <w:t xml:space="preserve">The storage, work or walkway area protection shall consist of a </w:t>
      </w:r>
      <w:r w:rsidR="00753438" w:rsidRPr="00C119E1">
        <w:rPr>
          <w:rFonts w:ascii="Times New Roman" w:hAnsi="Times New Roman"/>
          <w:sz w:val="22"/>
          <w:szCs w:val="22"/>
        </w:rPr>
        <w:t>1-inch</w:t>
      </w:r>
      <w:r w:rsidRPr="00C119E1">
        <w:rPr>
          <w:rFonts w:ascii="Times New Roman" w:hAnsi="Times New Roman"/>
          <w:sz w:val="22"/>
          <w:szCs w:val="22"/>
        </w:rPr>
        <w:t xml:space="preserve"> layer of water resistant insulation such as EPS, and a layer of ½ inch plywood. Stagger the seams of the insulation and plywood; use plywood clips to prevent cupping.</w:t>
      </w:r>
    </w:p>
    <w:p w14:paraId="17F9C709"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4555712"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3.</w:t>
      </w:r>
      <w:r w:rsidRPr="00C119E1">
        <w:rPr>
          <w:rFonts w:ascii="Times New Roman" w:hAnsi="Times New Roman"/>
          <w:sz w:val="22"/>
          <w:szCs w:val="22"/>
        </w:rPr>
        <w:tab/>
        <w:t>The perimeter of the area shall be lined with barricades and warning tape to ensure that all traffic will stay on the protected areas.</w:t>
      </w:r>
    </w:p>
    <w:p w14:paraId="38FA2D39" w14:textId="77777777" w:rsidR="0001262A" w:rsidRPr="00C119E1" w:rsidRDefault="0001262A"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p>
    <w:p w14:paraId="70A5BBD2" w14:textId="77777777" w:rsidR="0001262A" w:rsidRPr="00C119E1" w:rsidRDefault="0001262A"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1.12</w:t>
      </w:r>
      <w:r w:rsidRPr="00C119E1">
        <w:rPr>
          <w:rFonts w:ascii="Times New Roman" w:hAnsi="Times New Roman"/>
          <w:sz w:val="22"/>
          <w:szCs w:val="22"/>
        </w:rPr>
        <w:tab/>
        <w:t>CRANE HOISTING</w:t>
      </w:r>
    </w:p>
    <w:p w14:paraId="21235882" w14:textId="77777777" w:rsidR="0001262A" w:rsidRPr="00C119E1" w:rsidRDefault="0001262A"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p>
    <w:p w14:paraId="64073862" w14:textId="77777777" w:rsidR="0001262A" w:rsidRPr="00C119E1" w:rsidRDefault="0001262A"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t>A.</w:t>
      </w:r>
      <w:r w:rsidRPr="00C119E1">
        <w:rPr>
          <w:rFonts w:ascii="Times New Roman" w:hAnsi="Times New Roman"/>
          <w:sz w:val="22"/>
          <w:szCs w:val="22"/>
        </w:rPr>
        <w:tab/>
        <w:t>Crane hoisting of equipment or materials over occupied spaces shall be performed at the</w:t>
      </w:r>
    </w:p>
    <w:p w14:paraId="040AFA8C" w14:textId="77777777" w:rsidR="0001262A" w:rsidRPr="00C119E1" w:rsidRDefault="0001262A"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convenience of the Owner, with arrangements made by the Project Representative.</w:t>
      </w:r>
    </w:p>
    <w:p w14:paraId="343A7266"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1438CF8"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783DEBC"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 xml:space="preserve">PART 2 </w:t>
      </w:r>
      <w:r w:rsidR="00AF2718" w:rsidRPr="00C119E1">
        <w:rPr>
          <w:rFonts w:ascii="Times New Roman" w:hAnsi="Times New Roman"/>
          <w:sz w:val="22"/>
          <w:szCs w:val="22"/>
        </w:rPr>
        <w:t>–</w:t>
      </w:r>
      <w:r w:rsidRPr="00C119E1">
        <w:rPr>
          <w:rFonts w:ascii="Times New Roman" w:hAnsi="Times New Roman"/>
          <w:sz w:val="22"/>
          <w:szCs w:val="22"/>
        </w:rPr>
        <w:t xml:space="preserve"> PRODUCTS</w:t>
      </w:r>
      <w:r w:rsidR="00AF2718" w:rsidRPr="00C119E1">
        <w:rPr>
          <w:rFonts w:ascii="Times New Roman" w:hAnsi="Times New Roman"/>
          <w:sz w:val="22"/>
          <w:szCs w:val="22"/>
        </w:rPr>
        <w:t xml:space="preserve"> (</w:t>
      </w:r>
      <w:r w:rsidRPr="00C119E1">
        <w:rPr>
          <w:rFonts w:ascii="Times New Roman" w:hAnsi="Times New Roman"/>
          <w:sz w:val="22"/>
          <w:szCs w:val="22"/>
        </w:rPr>
        <w:t>Not Used</w:t>
      </w:r>
      <w:r w:rsidR="00AF2718" w:rsidRPr="00C119E1">
        <w:rPr>
          <w:rFonts w:ascii="Times New Roman" w:hAnsi="Times New Roman"/>
          <w:sz w:val="22"/>
          <w:szCs w:val="22"/>
        </w:rPr>
        <w:t>)</w:t>
      </w:r>
    </w:p>
    <w:p w14:paraId="7904A790" w14:textId="77777777" w:rsidR="0085248C" w:rsidRPr="00C119E1" w:rsidRDefault="0085248C"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29D3447"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 xml:space="preserve">PART 3 </w:t>
      </w:r>
      <w:r w:rsidR="00AF2718" w:rsidRPr="00C119E1">
        <w:rPr>
          <w:rFonts w:ascii="Times New Roman" w:hAnsi="Times New Roman"/>
          <w:sz w:val="22"/>
          <w:szCs w:val="22"/>
        </w:rPr>
        <w:t>–</w:t>
      </w:r>
      <w:r w:rsidRPr="00C119E1">
        <w:rPr>
          <w:rFonts w:ascii="Times New Roman" w:hAnsi="Times New Roman"/>
          <w:sz w:val="22"/>
          <w:szCs w:val="22"/>
        </w:rPr>
        <w:t xml:space="preserve"> EXECUTION</w:t>
      </w:r>
      <w:r w:rsidR="00AF2718" w:rsidRPr="00C119E1">
        <w:rPr>
          <w:rFonts w:ascii="Times New Roman" w:hAnsi="Times New Roman"/>
          <w:sz w:val="22"/>
          <w:szCs w:val="22"/>
        </w:rPr>
        <w:t xml:space="preserve"> (</w:t>
      </w:r>
      <w:r w:rsidRPr="00C119E1">
        <w:rPr>
          <w:rFonts w:ascii="Times New Roman" w:hAnsi="Times New Roman"/>
          <w:sz w:val="22"/>
          <w:szCs w:val="22"/>
        </w:rPr>
        <w:t>Not Used</w:t>
      </w:r>
      <w:r w:rsidR="00AF2718" w:rsidRPr="00C119E1">
        <w:rPr>
          <w:rFonts w:ascii="Times New Roman" w:hAnsi="Times New Roman"/>
          <w:sz w:val="22"/>
          <w:szCs w:val="22"/>
        </w:rPr>
        <w:t>)</w:t>
      </w:r>
    </w:p>
    <w:p w14:paraId="23EB501A" w14:textId="77777777" w:rsidR="000E74C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2"/>
          <w:szCs w:val="22"/>
        </w:rPr>
        <w:sectPr w:rsidR="000E74C1" w:rsidRPr="00C119E1" w:rsidSect="00FE7C65">
          <w:headerReference w:type="default" r:id="rId20"/>
          <w:footnotePr>
            <w:numRestart w:val="eachPage"/>
          </w:footnotePr>
          <w:endnotePr>
            <w:numFmt w:val="decimal"/>
          </w:endnotePr>
          <w:pgSz w:w="12240" w:h="15840"/>
          <w:pgMar w:top="1872" w:right="1440" w:bottom="1080" w:left="1440" w:header="1080" w:footer="720" w:gutter="0"/>
          <w:pgNumType w:start="1"/>
          <w:cols w:space="720"/>
          <w:docGrid w:linePitch="272"/>
        </w:sectPr>
      </w:pPr>
      <w:r w:rsidRPr="00C119E1">
        <w:rPr>
          <w:rFonts w:ascii="Times New Roman" w:hAnsi="Times New Roman"/>
          <w:sz w:val="22"/>
          <w:szCs w:val="22"/>
        </w:rPr>
        <w:t>END OF SECTION</w:t>
      </w:r>
    </w:p>
    <w:p w14:paraId="156CB3CA"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b/>
          <w:bCs/>
          <w:sz w:val="22"/>
          <w:szCs w:val="22"/>
        </w:rPr>
        <w:lastRenderedPageBreak/>
        <w:t>SECTION 016</w:t>
      </w:r>
      <w:r w:rsidR="00CC0521" w:rsidRPr="00C119E1">
        <w:rPr>
          <w:rFonts w:ascii="Times New Roman" w:hAnsi="Times New Roman"/>
          <w:b/>
          <w:bCs/>
          <w:sz w:val="22"/>
          <w:szCs w:val="22"/>
        </w:rPr>
        <w:t>0</w:t>
      </w:r>
      <w:r w:rsidRPr="00C119E1">
        <w:rPr>
          <w:rFonts w:ascii="Times New Roman" w:hAnsi="Times New Roman"/>
          <w:b/>
          <w:bCs/>
          <w:sz w:val="22"/>
          <w:szCs w:val="22"/>
        </w:rPr>
        <w:t>00 - PRODUCT REQUIREMENTS</w:t>
      </w:r>
    </w:p>
    <w:p w14:paraId="063A04A8"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AD16450"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PART 1 - GENERAL</w:t>
      </w:r>
    </w:p>
    <w:p w14:paraId="4E02559C"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A9B27F3"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1.1</w:t>
      </w:r>
      <w:r w:rsidRPr="00C119E1">
        <w:rPr>
          <w:rFonts w:ascii="Times New Roman" w:hAnsi="Times New Roman"/>
          <w:sz w:val="22"/>
          <w:szCs w:val="22"/>
        </w:rPr>
        <w:tab/>
        <w:t>PRODUCT STORAGE AND HANDLING REQUIREMENTS</w:t>
      </w:r>
    </w:p>
    <w:p w14:paraId="3D586CCB"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04528795"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t>A.</w:t>
      </w:r>
      <w:r w:rsidRPr="00C119E1">
        <w:rPr>
          <w:rFonts w:ascii="Times New Roman" w:hAnsi="Times New Roman"/>
          <w:sz w:val="22"/>
          <w:szCs w:val="22"/>
        </w:rPr>
        <w:tab/>
        <w:t>Storage and Protection</w:t>
      </w:r>
    </w:p>
    <w:p w14:paraId="6D281ED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73320E7" w14:textId="33E03570"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w:t>
      </w:r>
      <w:r w:rsidRPr="00C119E1">
        <w:rPr>
          <w:rFonts w:ascii="Times New Roman" w:hAnsi="Times New Roman"/>
          <w:sz w:val="22"/>
          <w:szCs w:val="22"/>
        </w:rPr>
        <w:tab/>
        <w:t xml:space="preserve">The </w:t>
      </w:r>
      <w:r w:rsidR="00BF124A">
        <w:rPr>
          <w:rFonts w:ascii="Times New Roman" w:hAnsi="Times New Roman"/>
          <w:sz w:val="22"/>
          <w:szCs w:val="22"/>
        </w:rPr>
        <w:t>Contractor</w:t>
      </w:r>
      <w:r w:rsidRPr="00C119E1">
        <w:rPr>
          <w:rFonts w:ascii="Times New Roman" w:hAnsi="Times New Roman"/>
          <w:sz w:val="22"/>
          <w:szCs w:val="22"/>
        </w:rPr>
        <w:t xml:space="preserve"> shall be responsible for work, material, and equipment until finally inspected, tested, and accepted. The project shall be protected against theft, injury, and damage.  Material and equipment received on the site shall be carefully stored until installation.</w:t>
      </w:r>
    </w:p>
    <w:p w14:paraId="3F8203D4"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9D9A18C"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t>B.</w:t>
      </w:r>
      <w:r w:rsidRPr="00C119E1">
        <w:rPr>
          <w:rFonts w:ascii="Times New Roman" w:hAnsi="Times New Roman"/>
          <w:sz w:val="22"/>
          <w:szCs w:val="22"/>
        </w:rPr>
        <w:tab/>
        <w:t>Staging Area</w:t>
      </w:r>
    </w:p>
    <w:p w14:paraId="2D176747"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5E1EC86" w14:textId="23FC932E"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w:t>
      </w:r>
      <w:r w:rsidRPr="00C119E1">
        <w:rPr>
          <w:rFonts w:ascii="Times New Roman" w:hAnsi="Times New Roman"/>
          <w:sz w:val="22"/>
          <w:szCs w:val="22"/>
        </w:rPr>
        <w:tab/>
        <w:t xml:space="preserve">Should the </w:t>
      </w:r>
      <w:r w:rsidR="00BF124A">
        <w:rPr>
          <w:rFonts w:ascii="Times New Roman" w:hAnsi="Times New Roman"/>
          <w:sz w:val="22"/>
          <w:szCs w:val="22"/>
        </w:rPr>
        <w:t>Contractor</w:t>
      </w:r>
      <w:r w:rsidRPr="00C119E1">
        <w:rPr>
          <w:rFonts w:ascii="Times New Roman" w:hAnsi="Times New Roman"/>
          <w:sz w:val="22"/>
          <w:szCs w:val="22"/>
        </w:rPr>
        <w:t xml:space="preserve"> require exterior staging or on-site storage of materials - the location of this area must be agreed upon prior to actual use of the space by the Project Representative and the </w:t>
      </w:r>
      <w:r w:rsidR="00BF124A">
        <w:rPr>
          <w:rFonts w:ascii="Times New Roman" w:hAnsi="Times New Roman"/>
          <w:sz w:val="22"/>
          <w:szCs w:val="22"/>
        </w:rPr>
        <w:t>Contractor</w:t>
      </w:r>
      <w:r w:rsidRPr="00C119E1">
        <w:rPr>
          <w:rFonts w:ascii="Times New Roman" w:hAnsi="Times New Roman"/>
          <w:sz w:val="22"/>
          <w:szCs w:val="22"/>
        </w:rPr>
        <w:t>. The area will not be within the drip</w:t>
      </w:r>
      <w:r w:rsidR="00310259" w:rsidRPr="00C119E1">
        <w:rPr>
          <w:rFonts w:ascii="Times New Roman" w:hAnsi="Times New Roman"/>
          <w:sz w:val="22"/>
          <w:szCs w:val="22"/>
        </w:rPr>
        <w:t>-</w:t>
      </w:r>
      <w:r w:rsidRPr="00C119E1">
        <w:rPr>
          <w:rFonts w:ascii="Times New Roman" w:hAnsi="Times New Roman"/>
          <w:sz w:val="22"/>
          <w:szCs w:val="22"/>
        </w:rPr>
        <w:t>line of any tree or in plant beds, as per Section 015</w:t>
      </w:r>
      <w:r w:rsidR="00CC0521" w:rsidRPr="00C119E1">
        <w:rPr>
          <w:rFonts w:ascii="Times New Roman" w:hAnsi="Times New Roman"/>
          <w:sz w:val="22"/>
          <w:szCs w:val="22"/>
        </w:rPr>
        <w:t>0</w:t>
      </w:r>
      <w:r w:rsidRPr="00C119E1">
        <w:rPr>
          <w:rFonts w:ascii="Times New Roman" w:hAnsi="Times New Roman"/>
          <w:sz w:val="22"/>
          <w:szCs w:val="22"/>
        </w:rPr>
        <w:t>00.1.3.D.</w:t>
      </w:r>
      <w:r w:rsidR="0085248C" w:rsidRPr="00C119E1">
        <w:rPr>
          <w:rFonts w:ascii="Times New Roman" w:hAnsi="Times New Roman"/>
          <w:sz w:val="22"/>
          <w:szCs w:val="22"/>
        </w:rPr>
        <w:t>3</w:t>
      </w:r>
      <w:r w:rsidRPr="00C119E1">
        <w:rPr>
          <w:rFonts w:ascii="Times New Roman" w:hAnsi="Times New Roman"/>
          <w:sz w:val="22"/>
          <w:szCs w:val="22"/>
        </w:rPr>
        <w:t>.</w:t>
      </w:r>
    </w:p>
    <w:p w14:paraId="773BD9CC"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E1F5088"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2.</w:t>
      </w:r>
      <w:r w:rsidRPr="00C119E1">
        <w:rPr>
          <w:rFonts w:ascii="Times New Roman" w:hAnsi="Times New Roman"/>
          <w:sz w:val="22"/>
          <w:szCs w:val="22"/>
        </w:rPr>
        <w:tab/>
        <w:t>If this exterior area is outside the fenced project site, the area shall be enclosed with a minimum 4' high welded wire fence, with metal fence T-posts not exceeding 8' on center.</w:t>
      </w:r>
      <w:r w:rsidR="007E208D" w:rsidRPr="00C119E1">
        <w:rPr>
          <w:rFonts w:ascii="Times New Roman" w:hAnsi="Times New Roman"/>
          <w:sz w:val="22"/>
          <w:szCs w:val="22"/>
        </w:rPr>
        <w:t xml:space="preserve"> Fence fabric shall be supported by either a top bar or a tension cable.</w:t>
      </w:r>
    </w:p>
    <w:p w14:paraId="22616120"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0CD7DBCD" w14:textId="2BA70F00"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3.</w:t>
      </w:r>
      <w:r w:rsidRPr="00C119E1">
        <w:rPr>
          <w:rFonts w:ascii="Times New Roman" w:hAnsi="Times New Roman"/>
          <w:sz w:val="22"/>
          <w:szCs w:val="22"/>
        </w:rPr>
        <w:tab/>
        <w:t xml:space="preserve">The </w:t>
      </w:r>
      <w:r w:rsidR="00BF124A">
        <w:rPr>
          <w:rFonts w:ascii="Times New Roman" w:hAnsi="Times New Roman"/>
          <w:sz w:val="22"/>
          <w:szCs w:val="22"/>
        </w:rPr>
        <w:t>Contractor</w:t>
      </w:r>
      <w:r w:rsidRPr="00C119E1">
        <w:rPr>
          <w:rFonts w:ascii="Times New Roman" w:hAnsi="Times New Roman"/>
          <w:sz w:val="22"/>
          <w:szCs w:val="22"/>
        </w:rPr>
        <w:t xml:space="preserve"> shall be responsible for the cost of placing and removing the fence.</w:t>
      </w:r>
    </w:p>
    <w:p w14:paraId="5017EC69"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0D5670A"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4.</w:t>
      </w:r>
      <w:r w:rsidRPr="00C119E1">
        <w:rPr>
          <w:rFonts w:ascii="Times New Roman" w:hAnsi="Times New Roman"/>
          <w:sz w:val="22"/>
          <w:szCs w:val="22"/>
        </w:rPr>
        <w:tab/>
        <w:t>Each designated area shall have only one access route from the road or drive.</w:t>
      </w:r>
    </w:p>
    <w:p w14:paraId="55DEBDE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D273302" w14:textId="42F72AD2"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5.</w:t>
      </w:r>
      <w:r w:rsidRPr="00C119E1">
        <w:rPr>
          <w:rFonts w:ascii="Times New Roman" w:hAnsi="Times New Roman"/>
          <w:sz w:val="22"/>
          <w:szCs w:val="22"/>
        </w:rPr>
        <w:tab/>
        <w:t xml:space="preserve">The area is not to be used for employee parking, but may be utilized by the </w:t>
      </w:r>
      <w:r w:rsidR="00BF124A">
        <w:rPr>
          <w:rFonts w:ascii="Times New Roman" w:hAnsi="Times New Roman"/>
          <w:sz w:val="22"/>
          <w:szCs w:val="22"/>
        </w:rPr>
        <w:t>Contractor</w:t>
      </w:r>
      <w:r w:rsidRPr="00C119E1">
        <w:rPr>
          <w:rFonts w:ascii="Times New Roman" w:hAnsi="Times New Roman"/>
          <w:sz w:val="22"/>
          <w:szCs w:val="22"/>
        </w:rPr>
        <w:t>s' vehicles and equipment necessary to service the project.</w:t>
      </w:r>
    </w:p>
    <w:p w14:paraId="43DCBE80"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06850820" w14:textId="1F32A07E"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6.</w:t>
      </w:r>
      <w:r w:rsidRPr="00C119E1">
        <w:rPr>
          <w:rFonts w:ascii="Times New Roman" w:hAnsi="Times New Roman"/>
          <w:sz w:val="22"/>
          <w:szCs w:val="22"/>
        </w:rPr>
        <w:tab/>
        <w:t xml:space="preserve">Any areas damaged as a result of the staging operation shall be repaired by the </w:t>
      </w:r>
      <w:r w:rsidR="00BF124A">
        <w:rPr>
          <w:rFonts w:ascii="Times New Roman" w:hAnsi="Times New Roman"/>
          <w:sz w:val="22"/>
          <w:szCs w:val="22"/>
        </w:rPr>
        <w:t>Contractor</w:t>
      </w:r>
      <w:r w:rsidRPr="00C119E1">
        <w:rPr>
          <w:rFonts w:ascii="Times New Roman" w:hAnsi="Times New Roman"/>
          <w:sz w:val="22"/>
          <w:szCs w:val="22"/>
        </w:rPr>
        <w:t>, at no additional cost to the Owner.</w:t>
      </w:r>
    </w:p>
    <w:p w14:paraId="38955C03"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p>
    <w:p w14:paraId="54F7B542"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DF17A78"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PART 2 - PRODUCTS</w:t>
      </w:r>
    </w:p>
    <w:p w14:paraId="73F43118"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Not Used</w:t>
      </w:r>
    </w:p>
    <w:p w14:paraId="7A0C6E4F"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9F0D1FF"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6B502DF"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PART 3 - EXECUTION</w:t>
      </w:r>
    </w:p>
    <w:p w14:paraId="593BF9AE"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Not Used</w:t>
      </w:r>
    </w:p>
    <w:p w14:paraId="6CE66BCA"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EC20D95"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58FE7DE" w14:textId="77777777" w:rsidR="000E74C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2"/>
          <w:szCs w:val="22"/>
        </w:rPr>
        <w:sectPr w:rsidR="000E74C1" w:rsidRPr="00C119E1" w:rsidSect="00FE7C65">
          <w:headerReference w:type="default" r:id="rId21"/>
          <w:footnotePr>
            <w:numRestart w:val="eachPage"/>
          </w:footnotePr>
          <w:endnotePr>
            <w:numFmt w:val="decimal"/>
          </w:endnotePr>
          <w:pgSz w:w="12240" w:h="15840"/>
          <w:pgMar w:top="1872" w:right="1440" w:bottom="1080" w:left="1440" w:header="1080" w:footer="720" w:gutter="0"/>
          <w:pgNumType w:start="1"/>
          <w:cols w:space="720"/>
          <w:docGrid w:linePitch="272"/>
        </w:sectPr>
      </w:pPr>
      <w:r w:rsidRPr="00C119E1">
        <w:rPr>
          <w:rFonts w:ascii="Times New Roman" w:hAnsi="Times New Roman"/>
          <w:sz w:val="22"/>
          <w:szCs w:val="22"/>
        </w:rPr>
        <w:t>END OF SECTION</w:t>
      </w:r>
    </w:p>
    <w:p w14:paraId="0CBF0838"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b/>
          <w:bCs/>
          <w:sz w:val="22"/>
          <w:szCs w:val="22"/>
        </w:rPr>
        <w:lastRenderedPageBreak/>
        <w:t>SECTION 017</w:t>
      </w:r>
      <w:r w:rsidR="00CC0521" w:rsidRPr="00C119E1">
        <w:rPr>
          <w:rFonts w:ascii="Times New Roman" w:hAnsi="Times New Roman"/>
          <w:b/>
          <w:bCs/>
          <w:sz w:val="22"/>
          <w:szCs w:val="22"/>
        </w:rPr>
        <w:t>0</w:t>
      </w:r>
      <w:r w:rsidRPr="00C119E1">
        <w:rPr>
          <w:rFonts w:ascii="Times New Roman" w:hAnsi="Times New Roman"/>
          <w:b/>
          <w:bCs/>
          <w:sz w:val="22"/>
          <w:szCs w:val="22"/>
        </w:rPr>
        <w:t>00 - EXECUTION REQUIREMENTS</w:t>
      </w:r>
    </w:p>
    <w:p w14:paraId="17AAF449"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46A40E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PART 1- GENERAL</w:t>
      </w:r>
    </w:p>
    <w:p w14:paraId="4B47BF98"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A8E0B7A"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1.1</w:t>
      </w:r>
      <w:r w:rsidRPr="00C119E1">
        <w:rPr>
          <w:rFonts w:ascii="Times New Roman" w:hAnsi="Times New Roman"/>
          <w:sz w:val="22"/>
          <w:szCs w:val="22"/>
        </w:rPr>
        <w:tab/>
        <w:t>EXAMINATION</w:t>
      </w:r>
    </w:p>
    <w:p w14:paraId="565B185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FC0C2D3"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t>A.</w:t>
      </w:r>
      <w:r w:rsidRPr="00C119E1">
        <w:rPr>
          <w:rFonts w:ascii="Times New Roman" w:hAnsi="Times New Roman"/>
          <w:sz w:val="22"/>
          <w:szCs w:val="22"/>
        </w:rPr>
        <w:tab/>
        <w:t>Pre-Bid Site Inspection</w:t>
      </w:r>
    </w:p>
    <w:p w14:paraId="20FF0BF8"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37AF18C" w14:textId="68E877BE"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w:t>
      </w:r>
      <w:r w:rsidRPr="00C119E1">
        <w:rPr>
          <w:rFonts w:ascii="Times New Roman" w:hAnsi="Times New Roman"/>
          <w:sz w:val="22"/>
          <w:szCs w:val="22"/>
        </w:rPr>
        <w:tab/>
        <w:t xml:space="preserve">Each Bidder shall be held to have visited the site of the proposed work before submitting their proposal and to have familiarized themselves with all existing conditions affecting the execution of the work in this project. No allowance or extra consideration on behalf of the </w:t>
      </w:r>
      <w:r w:rsidR="00BF124A">
        <w:rPr>
          <w:rFonts w:ascii="Times New Roman" w:hAnsi="Times New Roman"/>
          <w:sz w:val="22"/>
          <w:szCs w:val="22"/>
        </w:rPr>
        <w:t>Contractor</w:t>
      </w:r>
      <w:r w:rsidRPr="00C119E1">
        <w:rPr>
          <w:rFonts w:ascii="Times New Roman" w:hAnsi="Times New Roman"/>
          <w:sz w:val="22"/>
          <w:szCs w:val="22"/>
        </w:rPr>
        <w:t xml:space="preserve"> or Sub</w:t>
      </w:r>
      <w:r w:rsidR="00BF124A">
        <w:rPr>
          <w:rFonts w:ascii="Times New Roman" w:hAnsi="Times New Roman"/>
          <w:sz w:val="22"/>
          <w:szCs w:val="22"/>
        </w:rPr>
        <w:t>contractor</w:t>
      </w:r>
      <w:r w:rsidRPr="00C119E1">
        <w:rPr>
          <w:rFonts w:ascii="Times New Roman" w:hAnsi="Times New Roman"/>
          <w:sz w:val="22"/>
          <w:szCs w:val="22"/>
        </w:rPr>
        <w:t xml:space="preserve"> will subsequently be made by reason of failure to observe the site conditions.</w:t>
      </w:r>
    </w:p>
    <w:p w14:paraId="4E917A80"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E15570B"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1.2</w:t>
      </w:r>
      <w:r w:rsidRPr="00C119E1">
        <w:rPr>
          <w:rFonts w:ascii="Times New Roman" w:hAnsi="Times New Roman"/>
          <w:sz w:val="22"/>
          <w:szCs w:val="22"/>
        </w:rPr>
        <w:tab/>
        <w:t>PREPARATION</w:t>
      </w:r>
    </w:p>
    <w:p w14:paraId="53B912F7"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E1982FD"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t>A.</w:t>
      </w:r>
      <w:r w:rsidRPr="00C119E1">
        <w:rPr>
          <w:rFonts w:ascii="Times New Roman" w:hAnsi="Times New Roman"/>
          <w:sz w:val="22"/>
          <w:szCs w:val="22"/>
        </w:rPr>
        <w:tab/>
        <w:t>Protection of Work and Property</w:t>
      </w:r>
    </w:p>
    <w:p w14:paraId="33C32E6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1D70C7D" w14:textId="394699DA"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w:t>
      </w:r>
      <w:r w:rsidRPr="00C119E1">
        <w:rPr>
          <w:rFonts w:ascii="Times New Roman" w:hAnsi="Times New Roman"/>
          <w:sz w:val="22"/>
          <w:szCs w:val="22"/>
        </w:rPr>
        <w:tab/>
      </w:r>
      <w:r w:rsidR="00BF124A">
        <w:rPr>
          <w:rFonts w:ascii="Times New Roman" w:hAnsi="Times New Roman"/>
          <w:sz w:val="22"/>
          <w:szCs w:val="22"/>
        </w:rPr>
        <w:t>Contractor</w:t>
      </w:r>
      <w:r w:rsidRPr="00C119E1">
        <w:rPr>
          <w:rFonts w:ascii="Times New Roman" w:hAnsi="Times New Roman"/>
          <w:sz w:val="22"/>
          <w:szCs w:val="22"/>
        </w:rPr>
        <w:t xml:space="preserve"> shall protect existing and new work as required by this construction or as requested by the Project Representative. </w:t>
      </w:r>
    </w:p>
    <w:p w14:paraId="1206FBAB"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0F183F2"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2.</w:t>
      </w:r>
      <w:r w:rsidRPr="00C119E1">
        <w:rPr>
          <w:rFonts w:ascii="Times New Roman" w:hAnsi="Times New Roman"/>
          <w:sz w:val="22"/>
          <w:szCs w:val="22"/>
        </w:rPr>
        <w:tab/>
        <w:t>Interior Protection</w:t>
      </w:r>
    </w:p>
    <w:p w14:paraId="3C5FB6ED"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EF97E09"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a.</w:t>
      </w:r>
      <w:r w:rsidRPr="00C119E1">
        <w:rPr>
          <w:rFonts w:ascii="Times New Roman" w:hAnsi="Times New Roman"/>
          <w:sz w:val="22"/>
          <w:szCs w:val="22"/>
        </w:rPr>
        <w:tab/>
        <w:t xml:space="preserve">This will include, but not be limited to the wall, floor, and ceiling finishes to remain at the construction site, along the access route to the site, existing elevators, and other areas such as roofs and mechanical rooms where related work is specified or required. </w:t>
      </w:r>
    </w:p>
    <w:p w14:paraId="0464F43E"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FFAA140"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3.</w:t>
      </w:r>
      <w:r w:rsidRPr="00C119E1">
        <w:rPr>
          <w:rFonts w:ascii="Times New Roman" w:hAnsi="Times New Roman"/>
          <w:sz w:val="22"/>
          <w:szCs w:val="22"/>
        </w:rPr>
        <w:tab/>
        <w:t>Exterior Protection</w:t>
      </w:r>
    </w:p>
    <w:p w14:paraId="3D08ECF7"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A779BF8" w14:textId="79DB46E5"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a.</w:t>
      </w:r>
      <w:r w:rsidRPr="00C119E1">
        <w:rPr>
          <w:rFonts w:ascii="Times New Roman" w:hAnsi="Times New Roman"/>
          <w:sz w:val="22"/>
          <w:szCs w:val="22"/>
        </w:rPr>
        <w:tab/>
        <w:t xml:space="preserve">The </w:t>
      </w:r>
      <w:r w:rsidR="00BF124A">
        <w:rPr>
          <w:rFonts w:ascii="Times New Roman" w:hAnsi="Times New Roman"/>
          <w:sz w:val="22"/>
          <w:szCs w:val="22"/>
        </w:rPr>
        <w:t>Contractor</w:t>
      </w:r>
      <w:r w:rsidRPr="00C119E1">
        <w:rPr>
          <w:rFonts w:ascii="Times New Roman" w:hAnsi="Times New Roman"/>
          <w:sz w:val="22"/>
          <w:szCs w:val="22"/>
        </w:rPr>
        <w:t xml:space="preserve"> shall be responsible for any damage to existing facilities, including but not limited to the following:  buildings, trees and shrubs, walks, roads, utility systems, terraces and steps, lights, and unreasonable turf damage as determined by the Project Representative.  Damage shall be repaired by the </w:t>
      </w:r>
      <w:r w:rsidR="00BF124A">
        <w:rPr>
          <w:rFonts w:ascii="Times New Roman" w:hAnsi="Times New Roman"/>
          <w:sz w:val="22"/>
          <w:szCs w:val="22"/>
        </w:rPr>
        <w:t>Contractor</w:t>
      </w:r>
      <w:r w:rsidRPr="00C119E1">
        <w:rPr>
          <w:rFonts w:ascii="Times New Roman" w:hAnsi="Times New Roman"/>
          <w:sz w:val="22"/>
          <w:szCs w:val="22"/>
        </w:rPr>
        <w:t xml:space="preserve"> in accordance with MSU’s Construction Standards at no cost to the Owner.</w:t>
      </w:r>
    </w:p>
    <w:p w14:paraId="79A74392"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0D82703" w14:textId="6C3BC95B"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b.</w:t>
      </w:r>
      <w:r w:rsidRPr="00C119E1">
        <w:rPr>
          <w:rFonts w:ascii="Times New Roman" w:hAnsi="Times New Roman"/>
          <w:sz w:val="22"/>
          <w:szCs w:val="22"/>
        </w:rPr>
        <w:tab/>
        <w:t xml:space="preserve">No crawler cranes, bulldozers, or other equipment, fitted and running on steel treads, shall be permitted to traverse any walk, road, street, or other thoroughfare on the Campus of Michigan State University.  Where it is necessary to unload such equipment on these thoroughfares, and when approved by the Project Representative, planking shall be provided to protect same. If this is not done, and damage is observed, the cost of replacing shall be the burden of the </w:t>
      </w:r>
      <w:r w:rsidR="00BF124A">
        <w:rPr>
          <w:rFonts w:ascii="Times New Roman" w:hAnsi="Times New Roman"/>
          <w:sz w:val="22"/>
          <w:szCs w:val="22"/>
        </w:rPr>
        <w:t>Contractor</w:t>
      </w:r>
      <w:r w:rsidRPr="00C119E1">
        <w:rPr>
          <w:rFonts w:ascii="Times New Roman" w:hAnsi="Times New Roman"/>
          <w:sz w:val="22"/>
          <w:szCs w:val="22"/>
        </w:rPr>
        <w:t xml:space="preserve"> causing such damage. </w:t>
      </w:r>
    </w:p>
    <w:p w14:paraId="1F5D5204"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A203892" w14:textId="77777777" w:rsidR="001C6731" w:rsidRPr="00C119E1" w:rsidRDefault="00661B1D" w:rsidP="00661B1D">
      <w:pPr>
        <w:tabs>
          <w:tab w:val="left" w:pos="-1440"/>
          <w:tab w:val="left" w:pos="-720"/>
          <w:tab w:val="left" w:pos="0"/>
          <w:tab w:val="left" w:pos="540"/>
          <w:tab w:val="left" w:pos="1080"/>
          <w:tab w:val="left" w:pos="117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2160"/>
        <w:rPr>
          <w:rFonts w:ascii="Times New Roman" w:hAnsi="Times New Roman"/>
          <w:i/>
          <w:color w:val="FF0000"/>
          <w:sz w:val="22"/>
          <w:szCs w:val="22"/>
        </w:rPr>
      </w:pPr>
      <w:r w:rsidRPr="00C119E1">
        <w:rPr>
          <w:rFonts w:ascii="Times New Roman" w:hAnsi="Times New Roman"/>
          <w:i/>
          <w:color w:val="FF0000"/>
          <w:sz w:val="22"/>
          <w:szCs w:val="22"/>
        </w:rPr>
        <w:tab/>
      </w:r>
      <w:r w:rsidRPr="00C119E1">
        <w:rPr>
          <w:rFonts w:ascii="Times New Roman" w:hAnsi="Times New Roman"/>
          <w:i/>
          <w:color w:val="FF0000"/>
          <w:sz w:val="22"/>
          <w:szCs w:val="22"/>
        </w:rPr>
        <w:tab/>
      </w:r>
      <w:r w:rsidR="00B42FC3" w:rsidRPr="00C119E1">
        <w:rPr>
          <w:rFonts w:ascii="Times New Roman" w:hAnsi="Times New Roman"/>
          <w:i/>
          <w:color w:val="FF0000"/>
          <w:sz w:val="22"/>
          <w:szCs w:val="22"/>
        </w:rPr>
        <w:t>Note:</w:t>
      </w:r>
      <w:r w:rsidR="00B42FC3" w:rsidRPr="00C119E1">
        <w:rPr>
          <w:rFonts w:ascii="Times New Roman" w:hAnsi="Times New Roman"/>
          <w:i/>
          <w:color w:val="FF0000"/>
          <w:sz w:val="22"/>
          <w:szCs w:val="22"/>
        </w:rPr>
        <w:tab/>
      </w:r>
      <w:r w:rsidR="00B42FC3" w:rsidRPr="00C119E1">
        <w:rPr>
          <w:rFonts w:ascii="Times New Roman" w:hAnsi="Times New Roman"/>
          <w:i/>
          <w:color w:val="FF0000"/>
          <w:sz w:val="22"/>
          <w:szCs w:val="22"/>
        </w:rPr>
        <w:tab/>
        <w:t xml:space="preserve">The following paragraphs are intended for work on the building exterior, i.e., roofing, masonry, </w:t>
      </w:r>
      <w:r w:rsidRPr="00C119E1">
        <w:rPr>
          <w:rFonts w:ascii="Times New Roman" w:hAnsi="Times New Roman"/>
          <w:i/>
          <w:color w:val="FF0000"/>
          <w:sz w:val="22"/>
          <w:szCs w:val="22"/>
        </w:rPr>
        <w:t>e</w:t>
      </w:r>
      <w:r w:rsidR="00B42FC3" w:rsidRPr="00C119E1">
        <w:rPr>
          <w:rFonts w:ascii="Times New Roman" w:hAnsi="Times New Roman"/>
          <w:i/>
          <w:color w:val="FF0000"/>
          <w:sz w:val="22"/>
          <w:szCs w:val="22"/>
        </w:rPr>
        <w:t>tc. Edit and delete paragraphs as necessary. See also 015</w:t>
      </w:r>
      <w:r w:rsidR="00CC0521" w:rsidRPr="00C119E1">
        <w:rPr>
          <w:rFonts w:ascii="Times New Roman" w:hAnsi="Times New Roman"/>
          <w:i/>
          <w:color w:val="FF0000"/>
          <w:sz w:val="22"/>
          <w:szCs w:val="22"/>
        </w:rPr>
        <w:t>0</w:t>
      </w:r>
      <w:r w:rsidR="00B42FC3" w:rsidRPr="00C119E1">
        <w:rPr>
          <w:rFonts w:ascii="Times New Roman" w:hAnsi="Times New Roman"/>
          <w:i/>
          <w:color w:val="FF0000"/>
          <w:sz w:val="22"/>
          <w:szCs w:val="22"/>
        </w:rPr>
        <w:t>00-1.3D Campus Woody Plant Protection.</w:t>
      </w:r>
    </w:p>
    <w:p w14:paraId="21272011" w14:textId="77777777" w:rsidR="00B42FC3" w:rsidRPr="00C119E1" w:rsidRDefault="00B42FC3"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color w:val="FF0000"/>
          <w:sz w:val="22"/>
          <w:szCs w:val="22"/>
        </w:rPr>
      </w:pPr>
      <w:r w:rsidRPr="00C119E1">
        <w:rPr>
          <w:rFonts w:ascii="Times New Roman" w:hAnsi="Times New Roman"/>
          <w:color w:val="FF0000"/>
          <w:sz w:val="22"/>
          <w:szCs w:val="22"/>
        </w:rPr>
        <w:tab/>
      </w:r>
      <w:r w:rsidRPr="00C119E1">
        <w:rPr>
          <w:rFonts w:ascii="Times New Roman" w:hAnsi="Times New Roman"/>
          <w:color w:val="FF0000"/>
          <w:sz w:val="22"/>
          <w:szCs w:val="22"/>
        </w:rPr>
        <w:tab/>
      </w:r>
    </w:p>
    <w:p w14:paraId="7505FCA5" w14:textId="77777777" w:rsidR="00B42FC3" w:rsidRPr="00C119E1" w:rsidRDefault="00B42FC3" w:rsidP="00C76549">
      <w:pPr>
        <w:pStyle w:val="ListParagraph"/>
        <w:numPr>
          <w:ilvl w:val="0"/>
          <w:numId w:val="5"/>
        </w:numPr>
        <w:tabs>
          <w:tab w:val="left" w:pos="-1440"/>
          <w:tab w:val="left" w:pos="-720"/>
          <w:tab w:val="left" w:pos="0"/>
          <w:tab w:val="left" w:pos="54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lastRenderedPageBreak/>
        <w:t>Staging zones for materials and equipment shall be coordinated with Project Representative. They are to be placed on paved areas where possible. Set-up and storage areas shall be fenced with minimum 6-foot high pedestal-type chain link fencing. Locations shall be reviewed with the Department of Police and Public Safety and approved by the Project Representative.</w:t>
      </w:r>
    </w:p>
    <w:p w14:paraId="01BA494B" w14:textId="77777777" w:rsidR="00B42FC3" w:rsidRPr="00C119E1" w:rsidRDefault="00B42FC3"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p>
    <w:p w14:paraId="629A85C1" w14:textId="77777777" w:rsidR="00B42FC3" w:rsidRPr="00C119E1" w:rsidRDefault="00B42FC3" w:rsidP="00C76549">
      <w:pPr>
        <w:pStyle w:val="ListParagraph"/>
        <w:numPr>
          <w:ilvl w:val="0"/>
          <w:numId w:val="5"/>
        </w:numPr>
        <w:tabs>
          <w:tab w:val="left" w:pos="-1440"/>
          <w:tab w:val="left" w:pos="-720"/>
          <w:tab w:val="left" w:pos="0"/>
          <w:tab w:val="left" w:pos="54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Crane hoist dates shall be coordinated with Project Representative for sufficient notice to building users. Project Representative</w:t>
      </w:r>
      <w:r w:rsidR="00D04D7C" w:rsidRPr="00C119E1">
        <w:rPr>
          <w:rFonts w:ascii="Times New Roman" w:hAnsi="Times New Roman"/>
          <w:sz w:val="22"/>
          <w:szCs w:val="22"/>
        </w:rPr>
        <w:t xml:space="preserve"> shall direct the notice to the building users and coordinate with DPPS.</w:t>
      </w:r>
    </w:p>
    <w:p w14:paraId="5D0A3034" w14:textId="77777777" w:rsidR="00D04D7C" w:rsidRPr="00C119E1" w:rsidRDefault="00D04D7C" w:rsidP="0034462A">
      <w:pPr>
        <w:pStyle w:val="ListParagraph"/>
        <w:rPr>
          <w:rFonts w:ascii="Times New Roman" w:hAnsi="Times New Roman"/>
          <w:sz w:val="22"/>
          <w:szCs w:val="22"/>
        </w:rPr>
      </w:pPr>
    </w:p>
    <w:p w14:paraId="6AE82BBB" w14:textId="77777777" w:rsidR="00D04D7C" w:rsidRPr="00C119E1" w:rsidRDefault="00D04D7C" w:rsidP="00C76549">
      <w:pPr>
        <w:pStyle w:val="ListParagraph"/>
        <w:numPr>
          <w:ilvl w:val="0"/>
          <w:numId w:val="5"/>
        </w:numPr>
        <w:tabs>
          <w:tab w:val="left" w:pos="-1440"/>
          <w:tab w:val="left" w:pos="-720"/>
          <w:tab w:val="left" w:pos="0"/>
          <w:tab w:val="left" w:pos="54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Owner may provide temporary access-ways in turf or root zone areas, as determined in pre-construction walk-through. For heavy equipment on turf areas, Alturna mats or approved equal, must be utilized for travel and set-up zones.</w:t>
      </w:r>
    </w:p>
    <w:p w14:paraId="67E293E6" w14:textId="77777777" w:rsidR="00D04D7C" w:rsidRPr="00C119E1" w:rsidRDefault="00D04D7C" w:rsidP="0034462A">
      <w:pPr>
        <w:pStyle w:val="ListParagraph"/>
        <w:rPr>
          <w:rFonts w:ascii="Times New Roman" w:hAnsi="Times New Roman"/>
          <w:sz w:val="22"/>
          <w:szCs w:val="22"/>
        </w:rPr>
      </w:pPr>
    </w:p>
    <w:p w14:paraId="7A50DF34" w14:textId="77777777" w:rsidR="00D04D7C" w:rsidRPr="00C119E1" w:rsidRDefault="00D04D7C" w:rsidP="00C76549">
      <w:pPr>
        <w:pStyle w:val="ListParagraph"/>
        <w:numPr>
          <w:ilvl w:val="0"/>
          <w:numId w:val="5"/>
        </w:numPr>
        <w:tabs>
          <w:tab w:val="left" w:pos="-1440"/>
          <w:tab w:val="left" w:pos="-720"/>
          <w:tab w:val="left" w:pos="0"/>
          <w:tab w:val="left" w:pos="54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All electric, telephone, and steam vaults and water valves shall be protected and remain accessible at all times. Heavy equipment shall not be run over the top of vaults or valve boxes, nor shall materials be stored over them.</w:t>
      </w:r>
    </w:p>
    <w:p w14:paraId="0B8FC960" w14:textId="77777777" w:rsidR="00D04D7C" w:rsidRPr="00C119E1" w:rsidRDefault="00D04D7C" w:rsidP="0034462A">
      <w:pPr>
        <w:pStyle w:val="ListParagraph"/>
        <w:rPr>
          <w:rFonts w:ascii="Times New Roman" w:hAnsi="Times New Roman"/>
          <w:sz w:val="22"/>
          <w:szCs w:val="22"/>
        </w:rPr>
      </w:pPr>
    </w:p>
    <w:p w14:paraId="262D288A" w14:textId="4CA8A62A" w:rsidR="00D04D7C" w:rsidRPr="00C119E1" w:rsidRDefault="00BF124A" w:rsidP="00C76549">
      <w:pPr>
        <w:pStyle w:val="ListParagraph"/>
        <w:numPr>
          <w:ilvl w:val="0"/>
          <w:numId w:val="5"/>
        </w:numPr>
        <w:tabs>
          <w:tab w:val="left" w:pos="-1440"/>
          <w:tab w:val="left" w:pos="-720"/>
          <w:tab w:val="left" w:pos="0"/>
          <w:tab w:val="left" w:pos="54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Pr>
          <w:rFonts w:ascii="Times New Roman" w:hAnsi="Times New Roman"/>
          <w:sz w:val="22"/>
          <w:szCs w:val="22"/>
        </w:rPr>
        <w:t>Contractor</w:t>
      </w:r>
      <w:r w:rsidR="00D04D7C" w:rsidRPr="00C119E1">
        <w:rPr>
          <w:rFonts w:ascii="Times New Roman" w:hAnsi="Times New Roman"/>
          <w:sz w:val="22"/>
          <w:szCs w:val="22"/>
        </w:rPr>
        <w:t xml:space="preserve"> shall provide lighted barricades if building entrances or pedestrian walks are closed after work hours or on the weekends.</w:t>
      </w:r>
    </w:p>
    <w:p w14:paraId="2D79069B" w14:textId="77777777" w:rsidR="00D04D7C" w:rsidRPr="00C119E1" w:rsidRDefault="00D04D7C" w:rsidP="0034462A">
      <w:pPr>
        <w:pStyle w:val="ListParagraph"/>
        <w:rPr>
          <w:rFonts w:ascii="Times New Roman" w:hAnsi="Times New Roman"/>
          <w:sz w:val="22"/>
          <w:szCs w:val="22"/>
        </w:rPr>
      </w:pPr>
    </w:p>
    <w:p w14:paraId="16FF454C" w14:textId="77777777" w:rsidR="00D04D7C" w:rsidRPr="00C119E1" w:rsidRDefault="00D04D7C" w:rsidP="00C76549">
      <w:pPr>
        <w:pStyle w:val="ListParagraph"/>
        <w:numPr>
          <w:ilvl w:val="0"/>
          <w:numId w:val="5"/>
        </w:numPr>
        <w:tabs>
          <w:tab w:val="left" w:pos="-1440"/>
          <w:tab w:val="left" w:pos="-720"/>
          <w:tab w:val="left" w:pos="0"/>
          <w:tab w:val="left" w:pos="54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 xml:space="preserve">Tree pruning, plant tie-back, and vine removal shall be done by the </w:t>
      </w:r>
      <w:r w:rsidR="00A279BC">
        <w:rPr>
          <w:rFonts w:ascii="Times New Roman" w:hAnsi="Times New Roman"/>
          <w:sz w:val="22"/>
          <w:szCs w:val="22"/>
        </w:rPr>
        <w:t>O</w:t>
      </w:r>
      <w:r w:rsidRPr="00C119E1">
        <w:rPr>
          <w:rFonts w:ascii="Times New Roman" w:hAnsi="Times New Roman"/>
          <w:sz w:val="22"/>
          <w:szCs w:val="22"/>
        </w:rPr>
        <w:t>wner, as coordinated with the Project Representative</w:t>
      </w:r>
      <w:r w:rsidR="0085248C" w:rsidRPr="00C119E1">
        <w:rPr>
          <w:rFonts w:ascii="Times New Roman" w:hAnsi="Times New Roman"/>
          <w:sz w:val="22"/>
          <w:szCs w:val="22"/>
        </w:rPr>
        <w:t>, and as noted in Section 015000.1.3.D.2.a</w:t>
      </w:r>
      <w:r w:rsidRPr="00C119E1">
        <w:rPr>
          <w:rFonts w:ascii="Times New Roman" w:hAnsi="Times New Roman"/>
          <w:sz w:val="22"/>
          <w:szCs w:val="22"/>
        </w:rPr>
        <w:t>. Trees or other plant material shall not be used as anchor points for any lines or equipment.</w:t>
      </w:r>
    </w:p>
    <w:p w14:paraId="5A12380B" w14:textId="77777777" w:rsidR="00D04D7C" w:rsidRPr="00C119E1" w:rsidRDefault="00D04D7C" w:rsidP="0034462A">
      <w:pPr>
        <w:pStyle w:val="ListParagraph"/>
        <w:rPr>
          <w:rFonts w:ascii="Times New Roman" w:hAnsi="Times New Roman"/>
          <w:sz w:val="22"/>
          <w:szCs w:val="22"/>
        </w:rPr>
      </w:pPr>
    </w:p>
    <w:p w14:paraId="07FCEA1F" w14:textId="77777777" w:rsidR="00D04D7C" w:rsidRPr="00C119E1" w:rsidRDefault="00D04D7C" w:rsidP="00C76549">
      <w:pPr>
        <w:pStyle w:val="ListParagraph"/>
        <w:numPr>
          <w:ilvl w:val="0"/>
          <w:numId w:val="5"/>
        </w:numPr>
        <w:tabs>
          <w:tab w:val="left" w:pos="-1440"/>
          <w:tab w:val="left" w:pos="-720"/>
          <w:tab w:val="left" w:pos="0"/>
          <w:tab w:val="left" w:pos="54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Plant protection as directed by the Project representative:</w:t>
      </w:r>
    </w:p>
    <w:p w14:paraId="0CAE5EDD" w14:textId="77777777" w:rsidR="009F68A6" w:rsidRPr="00C119E1" w:rsidRDefault="009F68A6" w:rsidP="0034462A">
      <w:pPr>
        <w:pStyle w:val="ListParagraph"/>
        <w:tabs>
          <w:tab w:val="left" w:pos="-1440"/>
          <w:tab w:val="left" w:pos="-720"/>
          <w:tab w:val="left" w:pos="0"/>
          <w:tab w:val="left" w:pos="54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2"/>
        </w:rPr>
      </w:pPr>
    </w:p>
    <w:p w14:paraId="1879EF39" w14:textId="77777777" w:rsidR="00D04D7C" w:rsidRPr="00C119E1" w:rsidRDefault="00D04D7C" w:rsidP="00C76549">
      <w:pPr>
        <w:pStyle w:val="ListParagraph"/>
        <w:numPr>
          <w:ilvl w:val="0"/>
          <w:numId w:val="11"/>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Minor work: Plants adjacent to, or below work zones are to be washed off daily. In no case shall masonry dust or other construction debris remain on plants for more than 24 hours.</w:t>
      </w:r>
    </w:p>
    <w:p w14:paraId="18DB1442" w14:textId="77777777" w:rsidR="00D04D7C" w:rsidRPr="00C119E1" w:rsidRDefault="00D04D7C" w:rsidP="00C76549">
      <w:pPr>
        <w:pStyle w:val="ListParagraph"/>
        <w:numPr>
          <w:ilvl w:val="0"/>
          <w:numId w:val="11"/>
        </w:num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Major work: Plants adjacent to, or below work zones are to be covered with breathable woven mesh tarp. Tarp shall be removed at the end of each day and debris disposed of. Debris and dust sha</w:t>
      </w:r>
      <w:r w:rsidR="00E15B8E" w:rsidRPr="00C119E1">
        <w:rPr>
          <w:rFonts w:ascii="Times New Roman" w:hAnsi="Times New Roman"/>
          <w:sz w:val="22"/>
          <w:szCs w:val="22"/>
        </w:rPr>
        <w:t>ll not be absorbed into soil.</w:t>
      </w:r>
    </w:p>
    <w:p w14:paraId="27A4E472" w14:textId="77777777" w:rsidR="00B42FC3" w:rsidRPr="00C119E1" w:rsidRDefault="00B42FC3"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color w:val="FF0000"/>
          <w:sz w:val="22"/>
          <w:szCs w:val="22"/>
        </w:rPr>
      </w:pPr>
    </w:p>
    <w:p w14:paraId="7BDCB34A" w14:textId="77777777" w:rsidR="001C6731" w:rsidRPr="00C119E1" w:rsidRDefault="001C6731" w:rsidP="0034462A">
      <w:pPr>
        <w:tabs>
          <w:tab w:val="left" w:pos="-1440"/>
          <w:tab w:val="left" w:pos="-720"/>
          <w:tab w:val="left" w:pos="0"/>
          <w:tab w:val="left" w:pos="54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i/>
          <w:iCs/>
          <w:color w:val="FF0000"/>
          <w:sz w:val="22"/>
          <w:szCs w:val="22"/>
        </w:rPr>
      </w:pPr>
      <w:r w:rsidRPr="00C119E1">
        <w:rPr>
          <w:rFonts w:ascii="Times New Roman" w:hAnsi="Times New Roman"/>
          <w:i/>
          <w:iCs/>
          <w:color w:val="FF0000"/>
          <w:sz w:val="22"/>
          <w:szCs w:val="22"/>
        </w:rPr>
        <w:t>Note</w:t>
      </w:r>
      <w:r w:rsidRPr="00C119E1">
        <w:rPr>
          <w:rFonts w:ascii="Times New Roman" w:hAnsi="Times New Roman"/>
          <w:i/>
          <w:iCs/>
          <w:color w:val="FF0000"/>
          <w:sz w:val="22"/>
          <w:szCs w:val="22"/>
        </w:rPr>
        <w:tab/>
      </w:r>
      <w:r w:rsidRPr="00C119E1">
        <w:rPr>
          <w:rFonts w:ascii="Times New Roman" w:hAnsi="Times New Roman"/>
          <w:i/>
          <w:iCs/>
          <w:color w:val="FF0000"/>
          <w:sz w:val="22"/>
          <w:szCs w:val="22"/>
        </w:rPr>
        <w:tab/>
        <w:t>In general the following Field Engineering sub-section is only needed on projects involving construction outside of a building.</w:t>
      </w:r>
    </w:p>
    <w:p w14:paraId="5CD721D5"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p>
    <w:p w14:paraId="4439BD46" w14:textId="77777777" w:rsidR="001C6731" w:rsidRPr="00C119E1" w:rsidRDefault="001C6731" w:rsidP="00C76549">
      <w:pPr>
        <w:numPr>
          <w:ilvl w:val="0"/>
          <w:numId w:val="4"/>
        </w:numPr>
        <w:tabs>
          <w:tab w:val="left" w:pos="-1440"/>
          <w:tab w:val="left" w:pos="-720"/>
          <w:tab w:val="left" w:pos="0"/>
          <w:tab w:val="left" w:pos="54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Field Engineering</w:t>
      </w:r>
    </w:p>
    <w:p w14:paraId="761EF88C" w14:textId="77777777" w:rsidR="001C6731" w:rsidRPr="00C119E1" w:rsidRDefault="001C6731" w:rsidP="0034462A">
      <w:pPr>
        <w:tabs>
          <w:tab w:val="left" w:pos="-1440"/>
          <w:tab w:val="left" w:pos="-720"/>
          <w:tab w:val="left" w:pos="0"/>
          <w:tab w:val="left" w:pos="54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D321610" w14:textId="77777777" w:rsidR="001C6731" w:rsidRPr="00C119E1" w:rsidRDefault="009A52ED"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t>1</w:t>
      </w:r>
      <w:r w:rsidR="001C6731" w:rsidRPr="00C119E1">
        <w:rPr>
          <w:rFonts w:ascii="Times New Roman" w:hAnsi="Times New Roman"/>
          <w:sz w:val="22"/>
          <w:szCs w:val="22"/>
        </w:rPr>
        <w:t>.</w:t>
      </w:r>
      <w:r w:rsidR="001C6731" w:rsidRPr="00C119E1">
        <w:rPr>
          <w:rFonts w:ascii="Times New Roman" w:hAnsi="Times New Roman"/>
          <w:sz w:val="22"/>
          <w:szCs w:val="22"/>
        </w:rPr>
        <w:tab/>
        <w:t>Quality Assurance</w:t>
      </w:r>
    </w:p>
    <w:p w14:paraId="25851963"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E2BBFEE"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a.</w:t>
      </w:r>
      <w:r w:rsidRPr="00C119E1">
        <w:rPr>
          <w:rFonts w:ascii="Times New Roman" w:hAnsi="Times New Roman"/>
          <w:sz w:val="22"/>
          <w:szCs w:val="22"/>
        </w:rPr>
        <w:tab/>
        <w:t>Surveyor</w:t>
      </w:r>
    </w:p>
    <w:p w14:paraId="6F6F0CE9"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p>
    <w:p w14:paraId="124F45CD"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540"/>
        <w:rPr>
          <w:rFonts w:ascii="Times New Roman" w:hAnsi="Times New Roman"/>
          <w:sz w:val="22"/>
          <w:szCs w:val="22"/>
        </w:rPr>
      </w:pPr>
      <w:r w:rsidRPr="00C119E1">
        <w:rPr>
          <w:rFonts w:ascii="Times New Roman" w:hAnsi="Times New Roman"/>
          <w:sz w:val="22"/>
          <w:szCs w:val="22"/>
        </w:rPr>
        <w:t>1.</w:t>
      </w:r>
      <w:r w:rsidRPr="00C119E1">
        <w:rPr>
          <w:rFonts w:ascii="Times New Roman" w:hAnsi="Times New Roman"/>
          <w:sz w:val="22"/>
          <w:szCs w:val="22"/>
        </w:rPr>
        <w:tab/>
        <w:t>Engage a Registered Land Surveyor</w:t>
      </w:r>
      <w:r w:rsidR="009A52ED" w:rsidRPr="00C119E1">
        <w:rPr>
          <w:rFonts w:ascii="Times New Roman" w:hAnsi="Times New Roman"/>
          <w:sz w:val="22"/>
          <w:szCs w:val="22"/>
        </w:rPr>
        <w:t>,</w:t>
      </w:r>
      <w:r w:rsidRPr="00C119E1">
        <w:rPr>
          <w:rFonts w:ascii="Times New Roman" w:hAnsi="Times New Roman"/>
          <w:sz w:val="22"/>
          <w:szCs w:val="22"/>
        </w:rPr>
        <w:t xml:space="preserve"> registered in Michigan</w:t>
      </w:r>
      <w:r w:rsidR="009A52ED" w:rsidRPr="00C119E1">
        <w:rPr>
          <w:rFonts w:ascii="Times New Roman" w:hAnsi="Times New Roman"/>
          <w:sz w:val="22"/>
          <w:szCs w:val="22"/>
        </w:rPr>
        <w:t>,</w:t>
      </w:r>
      <w:r w:rsidRPr="00C119E1">
        <w:rPr>
          <w:rFonts w:ascii="Times New Roman" w:hAnsi="Times New Roman"/>
          <w:sz w:val="22"/>
          <w:szCs w:val="22"/>
        </w:rPr>
        <w:t xml:space="preserve"> to perform </w:t>
      </w:r>
      <w:r w:rsidR="009A52ED" w:rsidRPr="00C119E1">
        <w:rPr>
          <w:rFonts w:ascii="Times New Roman" w:hAnsi="Times New Roman"/>
          <w:sz w:val="22"/>
          <w:szCs w:val="22"/>
        </w:rPr>
        <w:t xml:space="preserve">ALL </w:t>
      </w:r>
      <w:r w:rsidRPr="00C119E1">
        <w:rPr>
          <w:rFonts w:ascii="Times New Roman" w:hAnsi="Times New Roman"/>
          <w:sz w:val="22"/>
          <w:szCs w:val="22"/>
        </w:rPr>
        <w:t>project surveying</w:t>
      </w:r>
      <w:r w:rsidR="009A52ED" w:rsidRPr="00C119E1">
        <w:rPr>
          <w:rFonts w:ascii="Times New Roman" w:hAnsi="Times New Roman"/>
          <w:sz w:val="22"/>
          <w:szCs w:val="22"/>
        </w:rPr>
        <w:t>, including construction layout, as outlined in Section 017000-1.2.B, "Field Engineering</w:t>
      </w:r>
      <w:r w:rsidRPr="00C119E1">
        <w:rPr>
          <w:rFonts w:ascii="Times New Roman" w:hAnsi="Times New Roman"/>
          <w:sz w:val="22"/>
          <w:szCs w:val="22"/>
        </w:rPr>
        <w:t>.</w:t>
      </w:r>
      <w:r w:rsidR="009A52ED" w:rsidRPr="00C119E1">
        <w:rPr>
          <w:rFonts w:ascii="Times New Roman" w:hAnsi="Times New Roman"/>
          <w:sz w:val="22"/>
          <w:szCs w:val="22"/>
        </w:rPr>
        <w:t>"</w:t>
      </w:r>
    </w:p>
    <w:p w14:paraId="06358665" w14:textId="77777777" w:rsidR="009A52ED" w:rsidRPr="00C119E1" w:rsidRDefault="009A52ED"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540"/>
        <w:rPr>
          <w:rFonts w:ascii="Times New Roman" w:hAnsi="Times New Roman"/>
          <w:sz w:val="22"/>
          <w:szCs w:val="22"/>
        </w:rPr>
      </w:pPr>
    </w:p>
    <w:p w14:paraId="4E7177A7" w14:textId="77777777" w:rsidR="009A52ED" w:rsidRPr="00C119E1" w:rsidRDefault="009A52ED" w:rsidP="0034462A">
      <w:pPr>
        <w:tabs>
          <w:tab w:val="left" w:pos="-1440"/>
          <w:tab w:val="left" w:pos="-720"/>
          <w:tab w:val="left" w:pos="54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t>2.</w:t>
      </w:r>
      <w:r w:rsidRPr="00C119E1">
        <w:rPr>
          <w:rFonts w:ascii="Times New Roman" w:hAnsi="Times New Roman"/>
          <w:sz w:val="22"/>
          <w:szCs w:val="22"/>
        </w:rPr>
        <w:tab/>
        <w:t>Submittals</w:t>
      </w:r>
    </w:p>
    <w:p w14:paraId="72082CE3" w14:textId="77777777" w:rsidR="009A52ED" w:rsidRPr="00C119E1" w:rsidRDefault="009A52ED" w:rsidP="0034462A">
      <w:pPr>
        <w:tabs>
          <w:tab w:val="left" w:pos="-1440"/>
          <w:tab w:val="left" w:pos="-720"/>
          <w:tab w:val="left" w:pos="54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p>
    <w:p w14:paraId="3EAEFDE5" w14:textId="77777777" w:rsidR="009A52ED" w:rsidRPr="00C119E1" w:rsidRDefault="009A52ED"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a.</w:t>
      </w:r>
      <w:r w:rsidRPr="00C119E1">
        <w:rPr>
          <w:rFonts w:ascii="Times New Roman" w:hAnsi="Times New Roman"/>
          <w:sz w:val="22"/>
          <w:szCs w:val="22"/>
        </w:rPr>
        <w:tab/>
        <w:t>Project Record Documents</w:t>
      </w:r>
    </w:p>
    <w:p w14:paraId="5A4F16BA" w14:textId="77777777" w:rsidR="009A52ED" w:rsidRPr="00C119E1" w:rsidRDefault="009A52ED"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727C3ED" w14:textId="77777777" w:rsidR="009A52ED" w:rsidRPr="00C119E1" w:rsidRDefault="009A52ED"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540"/>
        <w:rPr>
          <w:rFonts w:ascii="Times New Roman" w:hAnsi="Times New Roman"/>
          <w:sz w:val="22"/>
          <w:szCs w:val="22"/>
        </w:rPr>
      </w:pPr>
      <w:r w:rsidRPr="00C119E1">
        <w:rPr>
          <w:rFonts w:ascii="Times New Roman" w:hAnsi="Times New Roman"/>
          <w:sz w:val="22"/>
          <w:szCs w:val="22"/>
        </w:rPr>
        <w:t>1.</w:t>
      </w:r>
      <w:r w:rsidRPr="00C119E1">
        <w:rPr>
          <w:rFonts w:ascii="Times New Roman" w:hAnsi="Times New Roman"/>
          <w:sz w:val="22"/>
          <w:szCs w:val="22"/>
        </w:rPr>
        <w:tab/>
        <w:t>Upon completion of Work requiring Field Engineering, submit a record of Work performed and record survey data as required in Section 017000-1.2.B.5.</w:t>
      </w:r>
    </w:p>
    <w:p w14:paraId="3B941338" w14:textId="77777777" w:rsidR="009A52ED" w:rsidRPr="00C119E1" w:rsidRDefault="009A52ED"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540"/>
        <w:rPr>
          <w:rFonts w:ascii="Times New Roman" w:hAnsi="Times New Roman"/>
          <w:sz w:val="22"/>
          <w:szCs w:val="22"/>
        </w:rPr>
      </w:pPr>
    </w:p>
    <w:p w14:paraId="3AB2270E" w14:textId="77777777" w:rsidR="009A52ED" w:rsidRPr="00C119E1" w:rsidRDefault="009A52ED"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540"/>
        <w:rPr>
          <w:rFonts w:ascii="Times New Roman" w:hAnsi="Times New Roman"/>
          <w:sz w:val="22"/>
          <w:szCs w:val="22"/>
        </w:rPr>
      </w:pPr>
      <w:r w:rsidRPr="00C119E1">
        <w:rPr>
          <w:rFonts w:ascii="Times New Roman" w:hAnsi="Times New Roman"/>
          <w:sz w:val="22"/>
          <w:szCs w:val="22"/>
        </w:rPr>
        <w:t>2.</w:t>
      </w:r>
      <w:r w:rsidRPr="00C119E1">
        <w:rPr>
          <w:rFonts w:ascii="Times New Roman" w:hAnsi="Times New Roman"/>
          <w:sz w:val="22"/>
          <w:szCs w:val="22"/>
        </w:rPr>
        <w:tab/>
        <w:t>Upon completion of Work requiring Field Engineering, submit a certificate signed by the Registered Land Surveyor, certifying the location and elevation of improvements comply with the Contract Documents.</w:t>
      </w:r>
    </w:p>
    <w:p w14:paraId="5F912A83"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F18C90B" w14:textId="77777777" w:rsidR="001C6731" w:rsidRPr="00C119E1" w:rsidRDefault="001C6731"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t>3.</w:t>
      </w:r>
      <w:r w:rsidRPr="00C119E1">
        <w:rPr>
          <w:rFonts w:ascii="Times New Roman" w:hAnsi="Times New Roman"/>
          <w:sz w:val="22"/>
          <w:szCs w:val="22"/>
        </w:rPr>
        <w:tab/>
        <w:t>Control Points</w:t>
      </w:r>
    </w:p>
    <w:p w14:paraId="54E58296"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03CF9B4C"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a.</w:t>
      </w:r>
      <w:r w:rsidRPr="00C119E1">
        <w:rPr>
          <w:rFonts w:ascii="Times New Roman" w:hAnsi="Times New Roman"/>
          <w:sz w:val="22"/>
          <w:szCs w:val="22"/>
        </w:rPr>
        <w:tab/>
        <w:t>The Owner will identify existing control points and property line corner stakes.</w:t>
      </w:r>
    </w:p>
    <w:p w14:paraId="4E856E2D"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FE09DB2"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b.</w:t>
      </w:r>
      <w:r w:rsidRPr="00C119E1">
        <w:rPr>
          <w:rFonts w:ascii="Times New Roman" w:hAnsi="Times New Roman"/>
          <w:sz w:val="22"/>
          <w:szCs w:val="22"/>
        </w:rPr>
        <w:tab/>
        <w:t>Verify layout information shown on the Drawings in relation to the property survey and existing benchmarks before proceeding to lay out the Work.  Locate and protect existing benchmarks and control points.  Preserve permanent reference points during construction.</w:t>
      </w:r>
    </w:p>
    <w:p w14:paraId="170E9E57"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6DD400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c.</w:t>
      </w:r>
      <w:r w:rsidRPr="00C119E1">
        <w:rPr>
          <w:rFonts w:ascii="Times New Roman" w:hAnsi="Times New Roman"/>
          <w:sz w:val="22"/>
          <w:szCs w:val="22"/>
        </w:rPr>
        <w:tab/>
        <w:t>If a discrepancy between the contract drawings and the existing site is found, contact the Project Representative for a resolution BEFORE any actual layout of the work is begun.</w:t>
      </w:r>
    </w:p>
    <w:p w14:paraId="10ED3C62"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8324328"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d.</w:t>
      </w:r>
      <w:r w:rsidRPr="00C119E1">
        <w:rPr>
          <w:rFonts w:ascii="Times New Roman" w:hAnsi="Times New Roman"/>
          <w:sz w:val="22"/>
          <w:szCs w:val="22"/>
        </w:rPr>
        <w:tab/>
        <w:t>Do not change or relocate benchmarks or control points without prior written approval.  Promptly report lost or destroyed reference points, or requirements to relocate reference points because of necessary changes in grades or locations.</w:t>
      </w:r>
    </w:p>
    <w:p w14:paraId="3B474147"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7A0226D"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e.</w:t>
      </w:r>
      <w:r w:rsidRPr="00C119E1">
        <w:rPr>
          <w:rFonts w:ascii="Times New Roman" w:hAnsi="Times New Roman"/>
          <w:sz w:val="22"/>
          <w:szCs w:val="22"/>
        </w:rPr>
        <w:tab/>
        <w:t>Promptly replace lost or destroyed control points.  Base replacements on the original survey control points.</w:t>
      </w:r>
    </w:p>
    <w:p w14:paraId="15557D14"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0BAC14B4"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f.</w:t>
      </w:r>
      <w:r w:rsidRPr="00C119E1">
        <w:rPr>
          <w:rFonts w:ascii="Times New Roman" w:hAnsi="Times New Roman"/>
          <w:sz w:val="22"/>
          <w:szCs w:val="22"/>
        </w:rPr>
        <w:tab/>
        <w:t>Establish and maintain a minimum of two permanent benchmarks on the site, referenced to data established by survey control points.</w:t>
      </w:r>
    </w:p>
    <w:p w14:paraId="63A2E5DA"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B58B954"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g.</w:t>
      </w:r>
      <w:r w:rsidRPr="00C119E1">
        <w:rPr>
          <w:rFonts w:ascii="Times New Roman" w:hAnsi="Times New Roman"/>
          <w:sz w:val="22"/>
          <w:szCs w:val="22"/>
        </w:rPr>
        <w:tab/>
        <w:t xml:space="preserve">Record benchmark locations, with horizontal and vertical data, on Project Record Documents.  </w:t>
      </w:r>
    </w:p>
    <w:p w14:paraId="15CAC34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EB15248"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h.</w:t>
      </w:r>
      <w:r w:rsidRPr="00C119E1">
        <w:rPr>
          <w:rFonts w:ascii="Times New Roman" w:hAnsi="Times New Roman"/>
          <w:sz w:val="22"/>
          <w:szCs w:val="22"/>
        </w:rPr>
        <w:tab/>
        <w:t xml:space="preserve">The existence and location of underground and other utilities and construction indicated as existing are not guaranteed.  Before beginning </w:t>
      </w:r>
      <w:r w:rsidR="00404CF2" w:rsidRPr="00C119E1">
        <w:rPr>
          <w:rFonts w:ascii="Times New Roman" w:hAnsi="Times New Roman"/>
          <w:sz w:val="22"/>
          <w:szCs w:val="22"/>
        </w:rPr>
        <w:t>site work</w:t>
      </w:r>
      <w:r w:rsidRPr="00C119E1">
        <w:rPr>
          <w:rFonts w:ascii="Times New Roman" w:hAnsi="Times New Roman"/>
          <w:sz w:val="22"/>
          <w:szCs w:val="22"/>
        </w:rPr>
        <w:t>, investigate and verify the existence and location of underground utilities and other construction.</w:t>
      </w:r>
    </w:p>
    <w:p w14:paraId="13AE5A7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2D0631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i.</w:t>
      </w:r>
      <w:r w:rsidRPr="00C119E1">
        <w:rPr>
          <w:rFonts w:ascii="Times New Roman" w:hAnsi="Times New Roman"/>
          <w:sz w:val="22"/>
          <w:szCs w:val="22"/>
        </w:rPr>
        <w:tab/>
        <w:t>Prior to construction, verify the location and invert elevation at points of connection to existing utilities.</w:t>
      </w:r>
    </w:p>
    <w:p w14:paraId="2F7537A0"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EE3D4A9" w14:textId="77777777" w:rsidR="00661B1D" w:rsidRPr="00C119E1" w:rsidRDefault="00661B1D">
      <w:pPr>
        <w:widowControl/>
        <w:autoSpaceDE/>
        <w:autoSpaceDN/>
        <w:adjustRightInd/>
        <w:rPr>
          <w:rFonts w:ascii="Times New Roman" w:hAnsi="Times New Roman"/>
          <w:sz w:val="22"/>
          <w:szCs w:val="22"/>
        </w:rPr>
      </w:pPr>
    </w:p>
    <w:p w14:paraId="45622193" w14:textId="77777777" w:rsidR="001C6731" w:rsidRPr="00C119E1" w:rsidRDefault="001C6731"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t>4.</w:t>
      </w:r>
      <w:r w:rsidRPr="00C119E1">
        <w:rPr>
          <w:rFonts w:ascii="Times New Roman" w:hAnsi="Times New Roman"/>
          <w:sz w:val="22"/>
          <w:szCs w:val="22"/>
        </w:rPr>
        <w:tab/>
        <w:t>Benchmarks and Markers</w:t>
      </w:r>
    </w:p>
    <w:p w14:paraId="60AED77F"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E8E0DD6" w14:textId="77777777" w:rsidR="001C6731" w:rsidRPr="00C119E1" w:rsidRDefault="007330C6"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007E2E28" w:rsidRPr="00C119E1">
        <w:rPr>
          <w:rFonts w:ascii="Times New Roman" w:hAnsi="Times New Roman"/>
          <w:sz w:val="22"/>
          <w:szCs w:val="22"/>
        </w:rPr>
        <w:t>a</w:t>
      </w:r>
      <w:r w:rsidR="001C6731" w:rsidRPr="00C119E1">
        <w:rPr>
          <w:rFonts w:ascii="Times New Roman" w:hAnsi="Times New Roman"/>
          <w:sz w:val="22"/>
          <w:szCs w:val="22"/>
        </w:rPr>
        <w:t>.</w:t>
      </w:r>
      <w:r w:rsidR="001C6731" w:rsidRPr="00C119E1">
        <w:rPr>
          <w:rFonts w:ascii="Times New Roman" w:hAnsi="Times New Roman"/>
          <w:sz w:val="22"/>
          <w:szCs w:val="22"/>
        </w:rPr>
        <w:tab/>
        <w:t xml:space="preserve">Working from lines and levels established by the property survey, establish </w:t>
      </w:r>
      <w:r w:rsidR="001C6731" w:rsidRPr="00C119E1">
        <w:rPr>
          <w:rFonts w:ascii="Times New Roman" w:hAnsi="Times New Roman"/>
          <w:sz w:val="22"/>
          <w:szCs w:val="22"/>
        </w:rPr>
        <w:lastRenderedPageBreak/>
        <w:t>benchmarks and markers to set lines and levels at each story of construction and elsewhere as needed to properly locate each element of the Project.  Calculate and measure required dimensions within indicated or recognized tolerances.  Do no scale Drawings to determine dimensions.</w:t>
      </w:r>
    </w:p>
    <w:p w14:paraId="1AB59765"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37DD090" w14:textId="77777777" w:rsidR="001C6731" w:rsidRPr="00C119E1" w:rsidRDefault="002F62C9"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007E2E28" w:rsidRPr="00C119E1">
        <w:rPr>
          <w:rFonts w:ascii="Times New Roman" w:hAnsi="Times New Roman"/>
          <w:sz w:val="22"/>
          <w:szCs w:val="22"/>
        </w:rPr>
        <w:t>b</w:t>
      </w:r>
      <w:r w:rsidR="001C6731" w:rsidRPr="00C119E1">
        <w:rPr>
          <w:rFonts w:ascii="Times New Roman" w:hAnsi="Times New Roman"/>
          <w:sz w:val="22"/>
          <w:szCs w:val="22"/>
        </w:rPr>
        <w:t>.</w:t>
      </w:r>
      <w:r w:rsidR="001C6731" w:rsidRPr="00C119E1">
        <w:rPr>
          <w:rFonts w:ascii="Times New Roman" w:hAnsi="Times New Roman"/>
          <w:sz w:val="22"/>
          <w:szCs w:val="22"/>
        </w:rPr>
        <w:tab/>
        <w:t>Advise entities engaged in construction activities of marked lines and levels provided for their use.</w:t>
      </w:r>
    </w:p>
    <w:p w14:paraId="4CB6FA1B"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2A5B6D3" w14:textId="77777777" w:rsidR="001C6731" w:rsidRPr="00C119E1" w:rsidRDefault="002F62C9"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007E2E28" w:rsidRPr="00C119E1">
        <w:rPr>
          <w:rFonts w:ascii="Times New Roman" w:hAnsi="Times New Roman"/>
          <w:sz w:val="22"/>
          <w:szCs w:val="22"/>
        </w:rPr>
        <w:t>c</w:t>
      </w:r>
      <w:r w:rsidR="001C6731" w:rsidRPr="00C119E1">
        <w:rPr>
          <w:rFonts w:ascii="Times New Roman" w:hAnsi="Times New Roman"/>
          <w:sz w:val="22"/>
          <w:szCs w:val="22"/>
        </w:rPr>
        <w:t>.</w:t>
      </w:r>
      <w:r w:rsidR="001C6731" w:rsidRPr="00C119E1">
        <w:rPr>
          <w:rFonts w:ascii="Times New Roman" w:hAnsi="Times New Roman"/>
          <w:sz w:val="22"/>
          <w:szCs w:val="22"/>
        </w:rPr>
        <w:tab/>
        <w:t>As construction proceeds, check every major element for line, level, and plumb.</w:t>
      </w:r>
    </w:p>
    <w:p w14:paraId="4A638E66"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85ABF69" w14:textId="77777777" w:rsidR="001C6731" w:rsidRPr="00C119E1" w:rsidRDefault="007E2E28"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5</w:t>
      </w:r>
      <w:r w:rsidR="001C6731" w:rsidRPr="00C119E1">
        <w:rPr>
          <w:rFonts w:ascii="Times New Roman" w:hAnsi="Times New Roman"/>
          <w:sz w:val="22"/>
          <w:szCs w:val="22"/>
        </w:rPr>
        <w:t>.</w:t>
      </w:r>
      <w:r w:rsidR="001C6731" w:rsidRPr="00C119E1">
        <w:rPr>
          <w:rFonts w:ascii="Times New Roman" w:hAnsi="Times New Roman"/>
          <w:sz w:val="22"/>
          <w:szCs w:val="22"/>
        </w:rPr>
        <w:tab/>
        <w:t>Registered Land Surveyor’s Log</w:t>
      </w:r>
    </w:p>
    <w:p w14:paraId="7C6E0F9C"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559C62A" w14:textId="77777777" w:rsidR="001C6731" w:rsidRPr="00C119E1" w:rsidRDefault="002F62C9"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007E2E28" w:rsidRPr="00C119E1">
        <w:rPr>
          <w:rFonts w:ascii="Times New Roman" w:hAnsi="Times New Roman"/>
          <w:sz w:val="22"/>
          <w:szCs w:val="22"/>
        </w:rPr>
        <w:t>a</w:t>
      </w:r>
      <w:r w:rsidR="001C6731" w:rsidRPr="00C119E1">
        <w:rPr>
          <w:rFonts w:ascii="Times New Roman" w:hAnsi="Times New Roman"/>
          <w:sz w:val="22"/>
          <w:szCs w:val="22"/>
        </w:rPr>
        <w:t>.</w:t>
      </w:r>
      <w:r w:rsidR="001C6731" w:rsidRPr="00C119E1">
        <w:rPr>
          <w:rFonts w:ascii="Times New Roman" w:hAnsi="Times New Roman"/>
          <w:sz w:val="22"/>
          <w:szCs w:val="22"/>
        </w:rPr>
        <w:tab/>
        <w:t>Maintain a surveyor's log of control and other survey Work.  Make this log available for reference.</w:t>
      </w:r>
    </w:p>
    <w:p w14:paraId="001401B8"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A9295C3" w14:textId="77777777" w:rsidR="001C6731" w:rsidRPr="00C119E1" w:rsidRDefault="002F62C9"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007E2E28" w:rsidRPr="00C119E1">
        <w:rPr>
          <w:rFonts w:ascii="Times New Roman" w:hAnsi="Times New Roman"/>
          <w:sz w:val="22"/>
          <w:szCs w:val="22"/>
        </w:rPr>
        <w:t>b</w:t>
      </w:r>
      <w:r w:rsidR="001C6731" w:rsidRPr="00C119E1">
        <w:rPr>
          <w:rFonts w:ascii="Times New Roman" w:hAnsi="Times New Roman"/>
          <w:sz w:val="22"/>
          <w:szCs w:val="22"/>
        </w:rPr>
        <w:t>.</w:t>
      </w:r>
      <w:r w:rsidR="001C6731" w:rsidRPr="00C119E1">
        <w:rPr>
          <w:rFonts w:ascii="Times New Roman" w:hAnsi="Times New Roman"/>
          <w:sz w:val="22"/>
          <w:szCs w:val="22"/>
        </w:rPr>
        <w:tab/>
        <w:t xml:space="preserve">Record deviations from required lines and levels, and </w:t>
      </w:r>
      <w:r w:rsidR="007E2E28" w:rsidRPr="00C119E1">
        <w:rPr>
          <w:rFonts w:ascii="Times New Roman" w:hAnsi="Times New Roman"/>
          <w:b/>
          <w:sz w:val="22"/>
          <w:szCs w:val="22"/>
        </w:rPr>
        <w:t>immediately</w:t>
      </w:r>
      <w:r w:rsidR="007E2E28" w:rsidRPr="00C119E1">
        <w:rPr>
          <w:rFonts w:ascii="Times New Roman" w:hAnsi="Times New Roman"/>
          <w:sz w:val="22"/>
          <w:szCs w:val="22"/>
        </w:rPr>
        <w:t xml:space="preserve"> </w:t>
      </w:r>
      <w:r w:rsidR="001C6731" w:rsidRPr="00C119E1">
        <w:rPr>
          <w:rFonts w:ascii="Times New Roman" w:hAnsi="Times New Roman"/>
          <w:sz w:val="22"/>
          <w:szCs w:val="22"/>
        </w:rPr>
        <w:t>advise the Project Representative when deviations that exceed indicated or recognized tolerances are detected.  On Project Record Drawings, record deviations that are accepted and not corrected.</w:t>
      </w:r>
    </w:p>
    <w:p w14:paraId="048809E0"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1EF81B3" w14:textId="77777777" w:rsidR="001C6731" w:rsidRPr="00C119E1" w:rsidRDefault="002F62C9"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007E2E28" w:rsidRPr="00C119E1">
        <w:rPr>
          <w:rFonts w:ascii="Times New Roman" w:hAnsi="Times New Roman"/>
          <w:sz w:val="22"/>
          <w:szCs w:val="22"/>
        </w:rPr>
        <w:t>c</w:t>
      </w:r>
      <w:r w:rsidR="001C6731" w:rsidRPr="00C119E1">
        <w:rPr>
          <w:rFonts w:ascii="Times New Roman" w:hAnsi="Times New Roman"/>
          <w:sz w:val="22"/>
          <w:szCs w:val="22"/>
        </w:rPr>
        <w:t>.</w:t>
      </w:r>
      <w:r w:rsidR="001C6731" w:rsidRPr="00C119E1">
        <w:rPr>
          <w:rFonts w:ascii="Times New Roman" w:hAnsi="Times New Roman"/>
          <w:sz w:val="22"/>
          <w:szCs w:val="22"/>
        </w:rPr>
        <w:tab/>
        <w:t>On completion of foundation walls, major site improvements, and other W</w:t>
      </w:r>
      <w:r w:rsidR="007E2E28" w:rsidRPr="00C119E1">
        <w:rPr>
          <w:rFonts w:ascii="Times New Roman" w:hAnsi="Times New Roman"/>
          <w:sz w:val="22"/>
          <w:szCs w:val="22"/>
        </w:rPr>
        <w:t>ork requiring field engineering, submit this log and associated Project Drawings to the Project Representative.</w:t>
      </w:r>
    </w:p>
    <w:p w14:paraId="0C4FA7EF"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6EA3F7B" w14:textId="77777777" w:rsidR="001C6731" w:rsidRPr="00C119E1" w:rsidRDefault="007E2E28"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6</w:t>
      </w:r>
      <w:r w:rsidR="001C6731" w:rsidRPr="00C119E1">
        <w:rPr>
          <w:rFonts w:ascii="Times New Roman" w:hAnsi="Times New Roman"/>
          <w:sz w:val="22"/>
          <w:szCs w:val="22"/>
        </w:rPr>
        <w:t>.</w:t>
      </w:r>
      <w:r w:rsidR="001C6731" w:rsidRPr="00C119E1">
        <w:rPr>
          <w:rFonts w:ascii="Times New Roman" w:hAnsi="Times New Roman"/>
          <w:sz w:val="22"/>
          <w:szCs w:val="22"/>
        </w:rPr>
        <w:tab/>
        <w:t>Existing Utilities</w:t>
      </w:r>
    </w:p>
    <w:p w14:paraId="439252B6"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F7BE1B6" w14:textId="77777777" w:rsidR="001C6731" w:rsidRPr="00C119E1" w:rsidRDefault="002F62C9"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007E2E28" w:rsidRPr="00C119E1">
        <w:rPr>
          <w:rFonts w:ascii="Times New Roman" w:hAnsi="Times New Roman"/>
          <w:sz w:val="22"/>
          <w:szCs w:val="22"/>
        </w:rPr>
        <w:t>a</w:t>
      </w:r>
      <w:r w:rsidR="001C6731" w:rsidRPr="00C119E1">
        <w:rPr>
          <w:rFonts w:ascii="Times New Roman" w:hAnsi="Times New Roman"/>
          <w:sz w:val="22"/>
          <w:szCs w:val="22"/>
        </w:rPr>
        <w:t>.</w:t>
      </w:r>
      <w:r w:rsidR="001C6731" w:rsidRPr="00C119E1">
        <w:rPr>
          <w:rFonts w:ascii="Times New Roman" w:hAnsi="Times New Roman"/>
          <w:sz w:val="22"/>
          <w:szCs w:val="22"/>
        </w:rPr>
        <w:tab/>
        <w:t>Furnish information necessary to adjust, move or relocate existing structures, utility poles, lines, services or other appurtenances located in or affected by construction.</w:t>
      </w:r>
    </w:p>
    <w:p w14:paraId="2E8EFBE7"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E629F44" w14:textId="77777777" w:rsidR="001C6731" w:rsidRPr="00C119E1" w:rsidRDefault="007E2E28"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7</w:t>
      </w:r>
      <w:r w:rsidR="001C6731" w:rsidRPr="00C119E1">
        <w:rPr>
          <w:rFonts w:ascii="Times New Roman" w:hAnsi="Times New Roman"/>
          <w:sz w:val="22"/>
          <w:szCs w:val="22"/>
        </w:rPr>
        <w:t>.</w:t>
      </w:r>
      <w:r w:rsidR="001C6731" w:rsidRPr="00C119E1">
        <w:rPr>
          <w:rFonts w:ascii="Times New Roman" w:hAnsi="Times New Roman"/>
          <w:sz w:val="22"/>
          <w:szCs w:val="22"/>
        </w:rPr>
        <w:tab/>
        <w:t>Site Improvements</w:t>
      </w:r>
    </w:p>
    <w:p w14:paraId="6884BF14"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7A35821" w14:textId="53C66B69" w:rsidR="001C6731" w:rsidRPr="00C119E1" w:rsidRDefault="002F62C9"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007E2E28" w:rsidRPr="00C119E1">
        <w:rPr>
          <w:rFonts w:ascii="Times New Roman" w:hAnsi="Times New Roman"/>
          <w:sz w:val="22"/>
          <w:szCs w:val="22"/>
        </w:rPr>
        <w:t>a</w:t>
      </w:r>
      <w:r w:rsidR="001C6731" w:rsidRPr="00C119E1">
        <w:rPr>
          <w:rFonts w:ascii="Times New Roman" w:hAnsi="Times New Roman"/>
          <w:sz w:val="22"/>
          <w:szCs w:val="22"/>
        </w:rPr>
        <w:t>.</w:t>
      </w:r>
      <w:r w:rsidR="001C6731" w:rsidRPr="00C119E1">
        <w:rPr>
          <w:rFonts w:ascii="Times New Roman" w:hAnsi="Times New Roman"/>
          <w:sz w:val="22"/>
          <w:szCs w:val="22"/>
        </w:rPr>
        <w:tab/>
        <w:t>Locate and layout all site improvements including</w:t>
      </w:r>
      <w:r w:rsidR="007E2E28" w:rsidRPr="00C119E1">
        <w:rPr>
          <w:rFonts w:ascii="Times New Roman" w:hAnsi="Times New Roman"/>
          <w:sz w:val="22"/>
          <w:szCs w:val="22"/>
        </w:rPr>
        <w:t xml:space="preserve">, but not limited </w:t>
      </w:r>
      <w:r w:rsidR="008746BF" w:rsidRPr="00C119E1">
        <w:rPr>
          <w:rFonts w:ascii="Times New Roman" w:hAnsi="Times New Roman"/>
          <w:sz w:val="22"/>
          <w:szCs w:val="22"/>
        </w:rPr>
        <w:t>to, pavements</w:t>
      </w:r>
      <w:r w:rsidR="001C6731" w:rsidRPr="00C119E1">
        <w:rPr>
          <w:rFonts w:ascii="Times New Roman" w:hAnsi="Times New Roman"/>
          <w:sz w:val="22"/>
          <w:szCs w:val="22"/>
        </w:rPr>
        <w:t>, structures, earthwork and utility locations and grades.</w:t>
      </w:r>
    </w:p>
    <w:p w14:paraId="6078B91C"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262602F" w14:textId="77777777" w:rsidR="001C6731" w:rsidRPr="00C119E1" w:rsidRDefault="007E2E28"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8</w:t>
      </w:r>
      <w:r w:rsidR="001C6731" w:rsidRPr="00C119E1">
        <w:rPr>
          <w:rFonts w:ascii="Times New Roman" w:hAnsi="Times New Roman"/>
          <w:sz w:val="22"/>
          <w:szCs w:val="22"/>
        </w:rPr>
        <w:t>.</w:t>
      </w:r>
      <w:r w:rsidR="001C6731" w:rsidRPr="00C119E1">
        <w:rPr>
          <w:rFonts w:ascii="Times New Roman" w:hAnsi="Times New Roman"/>
          <w:sz w:val="22"/>
          <w:szCs w:val="22"/>
        </w:rPr>
        <w:tab/>
        <w:t>Structure Lines and Levels</w:t>
      </w:r>
    </w:p>
    <w:p w14:paraId="6310ABF6"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1A1E1C0" w14:textId="77777777" w:rsidR="001C6731" w:rsidRPr="00C119E1" w:rsidRDefault="002F62C9"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007E2E28" w:rsidRPr="00C119E1">
        <w:rPr>
          <w:rFonts w:ascii="Times New Roman" w:hAnsi="Times New Roman"/>
          <w:sz w:val="22"/>
          <w:szCs w:val="22"/>
        </w:rPr>
        <w:t>a</w:t>
      </w:r>
      <w:r w:rsidR="001C6731" w:rsidRPr="00C119E1">
        <w:rPr>
          <w:rFonts w:ascii="Times New Roman" w:hAnsi="Times New Roman"/>
          <w:sz w:val="22"/>
          <w:szCs w:val="22"/>
        </w:rPr>
        <w:t>.</w:t>
      </w:r>
      <w:r w:rsidR="001C6731" w:rsidRPr="00C119E1">
        <w:rPr>
          <w:rFonts w:ascii="Times New Roman" w:hAnsi="Times New Roman"/>
          <w:sz w:val="22"/>
          <w:szCs w:val="22"/>
        </w:rPr>
        <w:tab/>
        <w:t>Locate and layout batter boards for structures, building foundations, column grids and locations, floor levels and control lines and levels required for mechanical and electrical Work.</w:t>
      </w:r>
    </w:p>
    <w:p w14:paraId="0A5E2D03"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9F190A6" w14:textId="77777777" w:rsidR="00661B1D" w:rsidRPr="00C119E1" w:rsidRDefault="00661B1D">
      <w:pPr>
        <w:widowControl/>
        <w:autoSpaceDE/>
        <w:autoSpaceDN/>
        <w:adjustRightInd/>
        <w:rPr>
          <w:rFonts w:ascii="Times New Roman" w:hAnsi="Times New Roman"/>
          <w:sz w:val="22"/>
          <w:szCs w:val="22"/>
        </w:rPr>
      </w:pPr>
    </w:p>
    <w:p w14:paraId="234711DD"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1.3</w:t>
      </w:r>
      <w:r w:rsidRPr="00C119E1">
        <w:rPr>
          <w:rFonts w:ascii="Times New Roman" w:hAnsi="Times New Roman"/>
          <w:sz w:val="22"/>
          <w:szCs w:val="22"/>
        </w:rPr>
        <w:tab/>
        <w:t>EXECUTION</w:t>
      </w:r>
    </w:p>
    <w:p w14:paraId="788511CA"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4086FAA"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t>A.</w:t>
      </w:r>
      <w:r w:rsidRPr="00C119E1">
        <w:rPr>
          <w:rFonts w:ascii="Times New Roman" w:hAnsi="Times New Roman"/>
          <w:sz w:val="22"/>
          <w:szCs w:val="22"/>
        </w:rPr>
        <w:tab/>
        <w:t>Cutting and Patching</w:t>
      </w:r>
    </w:p>
    <w:p w14:paraId="72B09B34"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C3F20E8" w14:textId="099948F5"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w:t>
      </w:r>
      <w:r w:rsidRPr="00C119E1">
        <w:rPr>
          <w:rFonts w:ascii="Times New Roman" w:hAnsi="Times New Roman"/>
          <w:sz w:val="22"/>
          <w:szCs w:val="22"/>
        </w:rPr>
        <w:tab/>
        <w:t xml:space="preserve">The </w:t>
      </w:r>
      <w:r w:rsidR="00BF124A">
        <w:rPr>
          <w:rFonts w:ascii="Times New Roman" w:hAnsi="Times New Roman"/>
          <w:sz w:val="22"/>
          <w:szCs w:val="22"/>
        </w:rPr>
        <w:t>Contractor</w:t>
      </w:r>
      <w:r w:rsidRPr="00C119E1">
        <w:rPr>
          <w:rFonts w:ascii="Times New Roman" w:hAnsi="Times New Roman"/>
          <w:sz w:val="22"/>
          <w:szCs w:val="22"/>
        </w:rPr>
        <w:t xml:space="preserve"> shall be responsible for any cutting, fitting, and patching that may be required to complete this project, except for core drilling required for mechanical and electrical installations, which shall be the responsibility of the Mechanical or Electrical </w:t>
      </w:r>
      <w:r w:rsidR="00BF124A">
        <w:rPr>
          <w:rFonts w:ascii="Times New Roman" w:hAnsi="Times New Roman"/>
          <w:sz w:val="22"/>
          <w:szCs w:val="22"/>
        </w:rPr>
        <w:lastRenderedPageBreak/>
        <w:t>Contractor</w:t>
      </w:r>
      <w:r w:rsidRPr="00C119E1">
        <w:rPr>
          <w:rFonts w:ascii="Times New Roman" w:hAnsi="Times New Roman"/>
          <w:sz w:val="22"/>
          <w:szCs w:val="22"/>
        </w:rPr>
        <w:t>.</w:t>
      </w:r>
    </w:p>
    <w:p w14:paraId="1CDE70C6"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C992596" w14:textId="483EFCEC" w:rsidR="001C6731" w:rsidRPr="00C119E1" w:rsidRDefault="001C6731" w:rsidP="00C76549">
      <w:pPr>
        <w:numPr>
          <w:ilvl w:val="0"/>
          <w:numId w:val="2"/>
        </w:numPr>
        <w:tabs>
          <w:tab w:val="clear" w:pos="1440"/>
          <w:tab w:val="left" w:pos="-1440"/>
          <w:tab w:val="left" w:pos="-720"/>
          <w:tab w:val="left" w:pos="0"/>
          <w:tab w:val="left" w:pos="540"/>
          <w:tab w:val="left" w:pos="1080"/>
          <w:tab w:val="left" w:pos="1620"/>
          <w:tab w:val="num" w:pos="16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600"/>
        <w:rPr>
          <w:rFonts w:ascii="Times New Roman" w:hAnsi="Times New Roman"/>
          <w:sz w:val="22"/>
          <w:szCs w:val="22"/>
        </w:rPr>
      </w:pPr>
      <w:r w:rsidRPr="00C119E1">
        <w:rPr>
          <w:rFonts w:ascii="Times New Roman" w:hAnsi="Times New Roman"/>
          <w:sz w:val="22"/>
          <w:szCs w:val="22"/>
        </w:rPr>
        <w:t xml:space="preserve">The </w:t>
      </w:r>
      <w:r w:rsidR="00BF124A">
        <w:rPr>
          <w:rFonts w:ascii="Times New Roman" w:hAnsi="Times New Roman"/>
          <w:sz w:val="22"/>
          <w:szCs w:val="22"/>
        </w:rPr>
        <w:t>Contractor</w:t>
      </w:r>
      <w:r w:rsidRPr="00C119E1">
        <w:rPr>
          <w:rFonts w:ascii="Times New Roman" w:hAnsi="Times New Roman"/>
          <w:sz w:val="22"/>
          <w:szCs w:val="22"/>
        </w:rPr>
        <w:t xml:space="preserve"> shall not endanger any work of any other </w:t>
      </w:r>
      <w:r w:rsidR="00BF124A">
        <w:rPr>
          <w:rFonts w:ascii="Times New Roman" w:hAnsi="Times New Roman"/>
          <w:sz w:val="22"/>
          <w:szCs w:val="22"/>
        </w:rPr>
        <w:t>Contractor</w:t>
      </w:r>
      <w:r w:rsidRPr="00C119E1">
        <w:rPr>
          <w:rFonts w:ascii="Times New Roman" w:hAnsi="Times New Roman"/>
          <w:sz w:val="22"/>
          <w:szCs w:val="22"/>
        </w:rPr>
        <w:t xml:space="preserve">s by cutting, excavating, or otherwise altering any other work and shall not cut or alter the work of any other </w:t>
      </w:r>
      <w:r w:rsidR="00BF124A">
        <w:rPr>
          <w:rFonts w:ascii="Times New Roman" w:hAnsi="Times New Roman"/>
          <w:sz w:val="22"/>
          <w:szCs w:val="22"/>
        </w:rPr>
        <w:t>Contractor</w:t>
      </w:r>
      <w:r w:rsidRPr="00C119E1">
        <w:rPr>
          <w:rFonts w:ascii="Times New Roman" w:hAnsi="Times New Roman"/>
          <w:sz w:val="22"/>
          <w:szCs w:val="22"/>
        </w:rPr>
        <w:t xml:space="preserve"> except with the written consent of the Architect/Engineer. </w:t>
      </w:r>
    </w:p>
    <w:p w14:paraId="3A43B42C"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263DD2A"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3.</w:t>
      </w:r>
      <w:r w:rsidRPr="00C119E1">
        <w:rPr>
          <w:rFonts w:ascii="Times New Roman" w:hAnsi="Times New Roman"/>
          <w:sz w:val="22"/>
          <w:szCs w:val="22"/>
        </w:rPr>
        <w:tab/>
        <w:t>No cutting of structural members of the building, likely to impair its strength, shall be done without written approval from the Architect/Engineer.</w:t>
      </w:r>
    </w:p>
    <w:p w14:paraId="5C2884A6"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975BFD4"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4.</w:t>
      </w:r>
      <w:r w:rsidRPr="00C119E1">
        <w:rPr>
          <w:rFonts w:ascii="Times New Roman" w:hAnsi="Times New Roman"/>
          <w:sz w:val="22"/>
          <w:szCs w:val="22"/>
        </w:rPr>
        <w:tab/>
        <w:t>Cutting and Patching for Mechanical Work</w:t>
      </w:r>
    </w:p>
    <w:p w14:paraId="554CF497"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04503720" w14:textId="3379D748"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a.</w:t>
      </w:r>
      <w:r w:rsidRPr="00C119E1">
        <w:rPr>
          <w:rFonts w:ascii="Times New Roman" w:hAnsi="Times New Roman"/>
          <w:sz w:val="22"/>
          <w:szCs w:val="22"/>
        </w:rPr>
        <w:tab/>
        <w:t xml:space="preserve">The Mechanical </w:t>
      </w:r>
      <w:r w:rsidR="00BF124A">
        <w:rPr>
          <w:rFonts w:ascii="Times New Roman" w:hAnsi="Times New Roman"/>
          <w:sz w:val="22"/>
          <w:szCs w:val="22"/>
        </w:rPr>
        <w:t>Contractor</w:t>
      </w:r>
      <w:r w:rsidRPr="00C119E1">
        <w:rPr>
          <w:rFonts w:ascii="Times New Roman" w:hAnsi="Times New Roman"/>
          <w:sz w:val="22"/>
          <w:szCs w:val="22"/>
        </w:rPr>
        <w:t xml:space="preserve"> shall be responsible for any core drilling required to complete their work.</w:t>
      </w:r>
    </w:p>
    <w:p w14:paraId="145F7A2E"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 xml:space="preserve"> </w:t>
      </w:r>
    </w:p>
    <w:p w14:paraId="2DDEE8FD" w14:textId="39D66B89"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b.</w:t>
      </w:r>
      <w:r w:rsidRPr="00C119E1">
        <w:rPr>
          <w:rFonts w:ascii="Times New Roman" w:hAnsi="Times New Roman"/>
          <w:sz w:val="22"/>
          <w:szCs w:val="22"/>
        </w:rPr>
        <w:tab/>
        <w:t xml:space="preserve">The Mechanical </w:t>
      </w:r>
      <w:r w:rsidR="00BF124A">
        <w:rPr>
          <w:rFonts w:ascii="Times New Roman" w:hAnsi="Times New Roman"/>
          <w:sz w:val="22"/>
          <w:szCs w:val="22"/>
        </w:rPr>
        <w:t>Contractor</w:t>
      </w:r>
      <w:r w:rsidRPr="00C119E1">
        <w:rPr>
          <w:rFonts w:ascii="Times New Roman" w:hAnsi="Times New Roman"/>
          <w:sz w:val="22"/>
          <w:szCs w:val="22"/>
        </w:rPr>
        <w:t xml:space="preserve"> shall be responsible for the accurate location of all openings necessary for the installation of the mechanical work.  Any additional openings required to move their work due to an error in the initial layout and the repair of inaccurate openings, shall be made at the expense of the Mechanical </w:t>
      </w:r>
      <w:r w:rsidR="00BF124A">
        <w:rPr>
          <w:rFonts w:ascii="Times New Roman" w:hAnsi="Times New Roman"/>
          <w:sz w:val="22"/>
          <w:szCs w:val="22"/>
        </w:rPr>
        <w:t>Contractor</w:t>
      </w:r>
      <w:r w:rsidRPr="00C119E1">
        <w:rPr>
          <w:rFonts w:ascii="Times New Roman" w:hAnsi="Times New Roman"/>
          <w:sz w:val="22"/>
          <w:szCs w:val="22"/>
        </w:rPr>
        <w:t xml:space="preserve">. </w:t>
      </w:r>
    </w:p>
    <w:p w14:paraId="5B9D072D"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2293E50"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5.</w:t>
      </w:r>
      <w:r w:rsidRPr="00C119E1">
        <w:rPr>
          <w:rFonts w:ascii="Times New Roman" w:hAnsi="Times New Roman"/>
          <w:sz w:val="22"/>
          <w:szCs w:val="22"/>
        </w:rPr>
        <w:tab/>
        <w:t>Cutting and Patching for Electrical Work</w:t>
      </w:r>
    </w:p>
    <w:p w14:paraId="73484B4A"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77D59FB" w14:textId="71E84ACC"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a.</w:t>
      </w:r>
      <w:r w:rsidRPr="00C119E1">
        <w:rPr>
          <w:rFonts w:ascii="Times New Roman" w:hAnsi="Times New Roman"/>
          <w:sz w:val="22"/>
          <w:szCs w:val="22"/>
        </w:rPr>
        <w:tab/>
        <w:t xml:space="preserve">The Electrical </w:t>
      </w:r>
      <w:r w:rsidR="00BF124A">
        <w:rPr>
          <w:rFonts w:ascii="Times New Roman" w:hAnsi="Times New Roman"/>
          <w:sz w:val="22"/>
          <w:szCs w:val="22"/>
        </w:rPr>
        <w:t>Contractor</w:t>
      </w:r>
      <w:r w:rsidRPr="00C119E1">
        <w:rPr>
          <w:rFonts w:ascii="Times New Roman" w:hAnsi="Times New Roman"/>
          <w:sz w:val="22"/>
          <w:szCs w:val="22"/>
        </w:rPr>
        <w:t xml:space="preserve"> shall be responsible for any core drilling required to complete their work. </w:t>
      </w:r>
    </w:p>
    <w:p w14:paraId="5EF1D503"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E85C454" w14:textId="12AEB4A4"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b.</w:t>
      </w:r>
      <w:r w:rsidRPr="00C119E1">
        <w:rPr>
          <w:rFonts w:ascii="Times New Roman" w:hAnsi="Times New Roman"/>
          <w:sz w:val="22"/>
          <w:szCs w:val="22"/>
        </w:rPr>
        <w:tab/>
        <w:t xml:space="preserve">The Electrical </w:t>
      </w:r>
      <w:r w:rsidR="00BF124A">
        <w:rPr>
          <w:rFonts w:ascii="Times New Roman" w:hAnsi="Times New Roman"/>
          <w:sz w:val="22"/>
          <w:szCs w:val="22"/>
        </w:rPr>
        <w:t>Contractor</w:t>
      </w:r>
      <w:r w:rsidRPr="00C119E1">
        <w:rPr>
          <w:rFonts w:ascii="Times New Roman" w:hAnsi="Times New Roman"/>
          <w:sz w:val="22"/>
          <w:szCs w:val="22"/>
        </w:rPr>
        <w:t xml:space="preserve"> shall be responsible for the accurate location of all openings necessary for the installation of the electrical work.  Any additional openings required to move their work due to an error in the initial layout and the repair of inaccurate openings, shall be done at the expense of the Electrical </w:t>
      </w:r>
      <w:r w:rsidR="00BF124A">
        <w:rPr>
          <w:rFonts w:ascii="Times New Roman" w:hAnsi="Times New Roman"/>
          <w:sz w:val="22"/>
          <w:szCs w:val="22"/>
        </w:rPr>
        <w:t>Contractor</w:t>
      </w:r>
      <w:r w:rsidRPr="00C119E1">
        <w:rPr>
          <w:rFonts w:ascii="Times New Roman" w:hAnsi="Times New Roman"/>
          <w:sz w:val="22"/>
          <w:szCs w:val="22"/>
        </w:rPr>
        <w:t>.</w:t>
      </w:r>
    </w:p>
    <w:p w14:paraId="6CC9CE76"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5028021"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b/>
        <w:t>B.</w:t>
      </w:r>
      <w:r w:rsidRPr="00C119E1">
        <w:rPr>
          <w:rFonts w:ascii="Times New Roman" w:hAnsi="Times New Roman"/>
          <w:sz w:val="22"/>
          <w:szCs w:val="22"/>
        </w:rPr>
        <w:tab/>
        <w:t>Salvaging of Materials</w:t>
      </w:r>
    </w:p>
    <w:p w14:paraId="1BFA1DD3"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556E517" w14:textId="5354BA0A"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1.</w:t>
      </w:r>
      <w:r w:rsidRPr="00C119E1">
        <w:rPr>
          <w:rFonts w:ascii="Times New Roman" w:hAnsi="Times New Roman"/>
          <w:sz w:val="22"/>
          <w:szCs w:val="22"/>
        </w:rPr>
        <w:tab/>
        <w:t xml:space="preserve">Materials or equipment shown on drawing or specified herein to be removed, which are not to be reused or salvaged, shall become the property of the </w:t>
      </w:r>
      <w:r w:rsidR="00BF124A">
        <w:rPr>
          <w:rFonts w:ascii="Times New Roman" w:hAnsi="Times New Roman"/>
          <w:sz w:val="22"/>
          <w:szCs w:val="22"/>
        </w:rPr>
        <w:t>Contractor</w:t>
      </w:r>
      <w:r w:rsidRPr="00C119E1">
        <w:rPr>
          <w:rFonts w:ascii="Times New Roman" w:hAnsi="Times New Roman"/>
          <w:sz w:val="22"/>
          <w:szCs w:val="22"/>
        </w:rPr>
        <w:t xml:space="preserve"> and will be removed from University property and disposed of legally.</w:t>
      </w:r>
    </w:p>
    <w:p w14:paraId="519FA176"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p>
    <w:p w14:paraId="7401FA3D" w14:textId="77777777" w:rsidR="00661B1D" w:rsidRPr="00C119E1" w:rsidRDefault="00661B1D" w:rsidP="00661B1D">
      <w:pPr>
        <w:tabs>
          <w:tab w:val="left" w:pos="-1440"/>
          <w:tab w:val="left" w:pos="-720"/>
          <w:tab w:val="left" w:pos="0"/>
          <w:tab w:val="left" w:pos="54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620"/>
        <w:rPr>
          <w:rFonts w:ascii="Times New Roman" w:hAnsi="Times New Roman"/>
          <w:i/>
          <w:iCs/>
          <w:color w:val="FF0000"/>
          <w:sz w:val="22"/>
          <w:szCs w:val="22"/>
        </w:rPr>
      </w:pPr>
      <w:r w:rsidRPr="00C119E1">
        <w:rPr>
          <w:rFonts w:ascii="Times New Roman" w:hAnsi="Times New Roman"/>
          <w:i/>
          <w:iCs/>
          <w:color w:val="FF0000"/>
          <w:sz w:val="22"/>
          <w:szCs w:val="22"/>
        </w:rPr>
        <w:tab/>
      </w:r>
    </w:p>
    <w:p w14:paraId="0AE9F637" w14:textId="77777777" w:rsidR="00661B1D" w:rsidRPr="00C119E1" w:rsidRDefault="00661B1D">
      <w:pPr>
        <w:widowControl/>
        <w:autoSpaceDE/>
        <w:autoSpaceDN/>
        <w:adjustRightInd/>
        <w:rPr>
          <w:rFonts w:ascii="Times New Roman" w:hAnsi="Times New Roman"/>
          <w:i/>
          <w:iCs/>
          <w:color w:val="FF0000"/>
          <w:sz w:val="22"/>
          <w:szCs w:val="22"/>
        </w:rPr>
      </w:pPr>
    </w:p>
    <w:p w14:paraId="4C975FCA" w14:textId="77777777" w:rsidR="001C6731" w:rsidRPr="00C119E1" w:rsidRDefault="00661B1D" w:rsidP="00661B1D">
      <w:pPr>
        <w:tabs>
          <w:tab w:val="left" w:pos="-1440"/>
          <w:tab w:val="left" w:pos="-720"/>
          <w:tab w:val="left" w:pos="0"/>
          <w:tab w:val="left" w:pos="54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620"/>
        <w:rPr>
          <w:rFonts w:ascii="Times New Roman" w:hAnsi="Times New Roman"/>
          <w:sz w:val="22"/>
          <w:szCs w:val="22"/>
        </w:rPr>
      </w:pPr>
      <w:r w:rsidRPr="00C119E1">
        <w:rPr>
          <w:rFonts w:ascii="Times New Roman" w:hAnsi="Times New Roman"/>
          <w:i/>
          <w:iCs/>
          <w:color w:val="FF0000"/>
          <w:sz w:val="22"/>
          <w:szCs w:val="22"/>
        </w:rPr>
        <w:tab/>
      </w:r>
      <w:r w:rsidR="001C6731" w:rsidRPr="00C119E1">
        <w:rPr>
          <w:rFonts w:ascii="Times New Roman" w:hAnsi="Times New Roman"/>
          <w:i/>
          <w:iCs/>
          <w:color w:val="FF0000"/>
          <w:sz w:val="22"/>
          <w:szCs w:val="22"/>
        </w:rPr>
        <w:t>Note</w:t>
      </w:r>
      <w:r w:rsidR="001C6731" w:rsidRPr="00C119E1">
        <w:rPr>
          <w:rFonts w:ascii="Times New Roman" w:hAnsi="Times New Roman"/>
          <w:i/>
          <w:iCs/>
          <w:color w:val="FF0000"/>
          <w:sz w:val="22"/>
          <w:szCs w:val="22"/>
        </w:rPr>
        <w:tab/>
      </w:r>
      <w:r w:rsidR="001C6731" w:rsidRPr="00C119E1">
        <w:rPr>
          <w:rFonts w:ascii="Times New Roman" w:hAnsi="Times New Roman"/>
          <w:i/>
          <w:iCs/>
          <w:color w:val="FF0000"/>
          <w:sz w:val="22"/>
          <w:szCs w:val="22"/>
        </w:rPr>
        <w:tab/>
        <w:t>Designer must denote items to be salvaged here and on the drawings. Remove those that do not apply.</w:t>
      </w:r>
    </w:p>
    <w:p w14:paraId="6642B0FB"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p>
    <w:p w14:paraId="278C7CE7"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t>2.</w:t>
      </w:r>
      <w:r w:rsidRPr="00C119E1">
        <w:rPr>
          <w:rFonts w:ascii="Times New Roman" w:hAnsi="Times New Roman"/>
          <w:sz w:val="22"/>
          <w:szCs w:val="22"/>
        </w:rPr>
        <w:tab/>
        <w:t>Salvage the following items to the locations as directed:</w:t>
      </w:r>
    </w:p>
    <w:p w14:paraId="53A07D16"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p>
    <w:p w14:paraId="4EEBA6A8"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a.</w:t>
      </w:r>
      <w:r w:rsidRPr="00C119E1">
        <w:rPr>
          <w:rFonts w:ascii="Times New Roman" w:hAnsi="Times New Roman"/>
          <w:sz w:val="22"/>
          <w:szCs w:val="22"/>
        </w:rPr>
        <w:tab/>
        <w:t>Post and chain fencing</w:t>
      </w:r>
    </w:p>
    <w:p w14:paraId="416569ED"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b.</w:t>
      </w:r>
      <w:r w:rsidRPr="00C119E1">
        <w:rPr>
          <w:rFonts w:ascii="Times New Roman" w:hAnsi="Times New Roman"/>
          <w:sz w:val="22"/>
          <w:szCs w:val="22"/>
        </w:rPr>
        <w:tab/>
        <w:t>Catch basin and/or manhole frames and covers</w:t>
      </w:r>
    </w:p>
    <w:p w14:paraId="6A9D7C57"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c.</w:t>
      </w:r>
      <w:r w:rsidRPr="00C119E1">
        <w:rPr>
          <w:rFonts w:ascii="Times New Roman" w:hAnsi="Times New Roman"/>
          <w:sz w:val="22"/>
          <w:szCs w:val="22"/>
        </w:rPr>
        <w:tab/>
        <w:t>Bike racks and loops</w:t>
      </w:r>
    </w:p>
    <w:p w14:paraId="36B80E3E"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d.</w:t>
      </w:r>
      <w:r w:rsidRPr="00C119E1">
        <w:rPr>
          <w:rFonts w:ascii="Times New Roman" w:hAnsi="Times New Roman"/>
          <w:sz w:val="22"/>
          <w:szCs w:val="22"/>
        </w:rPr>
        <w:tab/>
        <w:t>Waste cans</w:t>
      </w:r>
    </w:p>
    <w:p w14:paraId="4E0724EF"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e.</w:t>
      </w:r>
      <w:r w:rsidRPr="00C119E1">
        <w:rPr>
          <w:rFonts w:ascii="Times New Roman" w:hAnsi="Times New Roman"/>
          <w:sz w:val="22"/>
          <w:szCs w:val="22"/>
        </w:rPr>
        <w:tab/>
        <w:t>Street and area light fixtures</w:t>
      </w:r>
    </w:p>
    <w:p w14:paraId="0320B873"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lastRenderedPageBreak/>
        <w:tab/>
      </w:r>
      <w:r w:rsidRPr="00C119E1">
        <w:rPr>
          <w:rFonts w:ascii="Times New Roman" w:hAnsi="Times New Roman"/>
          <w:sz w:val="22"/>
          <w:szCs w:val="22"/>
        </w:rPr>
        <w:tab/>
      </w:r>
      <w:r w:rsidRPr="00C119E1">
        <w:rPr>
          <w:rFonts w:ascii="Times New Roman" w:hAnsi="Times New Roman"/>
          <w:sz w:val="22"/>
          <w:szCs w:val="22"/>
        </w:rPr>
        <w:tab/>
        <w:t>f.</w:t>
      </w:r>
      <w:r w:rsidRPr="00C119E1">
        <w:rPr>
          <w:rFonts w:ascii="Times New Roman" w:hAnsi="Times New Roman"/>
          <w:sz w:val="22"/>
          <w:szCs w:val="22"/>
        </w:rPr>
        <w:tab/>
        <w:t>Face brick for repair</w:t>
      </w:r>
    </w:p>
    <w:p w14:paraId="1950BC2B"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g.</w:t>
      </w:r>
      <w:r w:rsidRPr="00C119E1">
        <w:rPr>
          <w:rFonts w:ascii="Times New Roman" w:hAnsi="Times New Roman"/>
          <w:sz w:val="22"/>
          <w:szCs w:val="22"/>
        </w:rPr>
        <w:tab/>
        <w:t>Paver brick</w:t>
      </w:r>
    </w:p>
    <w:p w14:paraId="494F6D6D"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t>h.</w:t>
      </w:r>
      <w:r w:rsidRPr="00C119E1">
        <w:rPr>
          <w:rFonts w:ascii="Times New Roman" w:hAnsi="Times New Roman"/>
          <w:sz w:val="22"/>
          <w:szCs w:val="22"/>
        </w:rPr>
        <w:tab/>
        <w:t>Limestone cap</w:t>
      </w:r>
    </w:p>
    <w:p w14:paraId="0725DB19"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2530228" w14:textId="77777777" w:rsidR="001C6731" w:rsidRPr="00C119E1" w:rsidRDefault="001C6731" w:rsidP="00685D3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2"/>
          <w:szCs w:val="22"/>
        </w:rPr>
      </w:pPr>
      <w:r w:rsidRPr="00C119E1">
        <w:rPr>
          <w:rFonts w:ascii="Times New Roman" w:hAnsi="Times New Roman"/>
          <w:i/>
          <w:iCs/>
          <w:color w:val="FF0000"/>
          <w:sz w:val="22"/>
          <w:szCs w:val="22"/>
        </w:rPr>
        <w:t xml:space="preserve"> </w:t>
      </w:r>
      <w:r w:rsidRPr="00C119E1">
        <w:rPr>
          <w:rFonts w:ascii="Times New Roman" w:hAnsi="Times New Roman"/>
          <w:i/>
          <w:iCs/>
          <w:color w:val="FF0000"/>
          <w:sz w:val="22"/>
          <w:szCs w:val="22"/>
        </w:rPr>
        <w:tab/>
      </w:r>
      <w:r w:rsidRPr="00C119E1">
        <w:rPr>
          <w:rFonts w:ascii="Times New Roman" w:hAnsi="Times New Roman"/>
          <w:i/>
          <w:iCs/>
          <w:color w:val="FF0000"/>
          <w:sz w:val="22"/>
          <w:szCs w:val="22"/>
        </w:rPr>
        <w:tab/>
      </w:r>
      <w:r w:rsidRPr="00C119E1">
        <w:rPr>
          <w:rFonts w:ascii="Times New Roman" w:hAnsi="Times New Roman"/>
          <w:sz w:val="22"/>
          <w:szCs w:val="22"/>
        </w:rPr>
        <w:t>3.</w:t>
      </w:r>
      <w:r w:rsidRPr="00C119E1">
        <w:rPr>
          <w:rFonts w:ascii="Times New Roman" w:hAnsi="Times New Roman"/>
          <w:i/>
          <w:iCs/>
          <w:color w:val="FF0000"/>
          <w:sz w:val="22"/>
          <w:szCs w:val="22"/>
        </w:rPr>
        <w:tab/>
      </w:r>
      <w:r w:rsidRPr="00C119E1">
        <w:rPr>
          <w:rFonts w:ascii="Times New Roman" w:hAnsi="Times New Roman"/>
          <w:sz w:val="22"/>
          <w:szCs w:val="22"/>
        </w:rPr>
        <w:t xml:space="preserve">Deliver all fire alarm equipment removed from the job to </w:t>
      </w:r>
      <w:r w:rsidR="003A5789" w:rsidRPr="00C119E1">
        <w:rPr>
          <w:rFonts w:ascii="Times New Roman" w:hAnsi="Times New Roman"/>
          <w:sz w:val="22"/>
          <w:szCs w:val="22"/>
        </w:rPr>
        <w:t>the IPF Storage Building 210, 1457 Recycling Drive, East Lansing, MI</w:t>
      </w:r>
      <w:r w:rsidR="004B01F9" w:rsidRPr="00C119E1">
        <w:rPr>
          <w:rFonts w:ascii="Times New Roman" w:hAnsi="Times New Roman"/>
          <w:sz w:val="22"/>
          <w:szCs w:val="22"/>
        </w:rPr>
        <w:t>.</w:t>
      </w:r>
      <w:r w:rsidR="003A5789" w:rsidRPr="00C119E1">
        <w:rPr>
          <w:rFonts w:ascii="Times New Roman" w:hAnsi="Times New Roman"/>
          <w:sz w:val="22"/>
          <w:szCs w:val="22"/>
        </w:rPr>
        <w:t xml:space="preserve"> </w:t>
      </w:r>
    </w:p>
    <w:p w14:paraId="55869B96" w14:textId="77777777" w:rsidR="001C6731" w:rsidRPr="00C119E1" w:rsidRDefault="001C6731"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p>
    <w:p w14:paraId="280BA847" w14:textId="77777777" w:rsidR="001C6731" w:rsidRPr="00C119E1" w:rsidRDefault="001C6731" w:rsidP="00685D3A">
      <w:pPr>
        <w:tabs>
          <w:tab w:val="left" w:pos="-1440"/>
          <w:tab w:val="left" w:pos="-720"/>
          <w:tab w:val="left" w:pos="54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t>4.</w:t>
      </w:r>
      <w:r w:rsidR="004B01F9" w:rsidRPr="00C119E1">
        <w:rPr>
          <w:rFonts w:ascii="Times New Roman" w:hAnsi="Times New Roman"/>
          <w:sz w:val="22"/>
          <w:szCs w:val="22"/>
        </w:rPr>
        <w:tab/>
      </w:r>
      <w:r w:rsidRPr="00C119E1">
        <w:rPr>
          <w:rFonts w:ascii="Times New Roman" w:hAnsi="Times New Roman"/>
          <w:sz w:val="22"/>
          <w:szCs w:val="22"/>
        </w:rPr>
        <w:t xml:space="preserve">Deliver all Best key cylinders to be removed from the job to the Key Shop in the </w:t>
      </w:r>
      <w:r w:rsidRPr="00C119E1">
        <w:rPr>
          <w:rFonts w:ascii="Times New Roman" w:hAnsi="Times New Roman"/>
          <w:sz w:val="22"/>
          <w:szCs w:val="22"/>
        </w:rPr>
        <w:tab/>
      </w:r>
    </w:p>
    <w:p w14:paraId="62437D03" w14:textId="77777777" w:rsidR="001C6731" w:rsidRPr="00C119E1" w:rsidRDefault="001C6731" w:rsidP="00685D3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08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00013A34" w:rsidRPr="00C119E1">
        <w:rPr>
          <w:rFonts w:ascii="Times New Roman" w:hAnsi="Times New Roman"/>
          <w:sz w:val="22"/>
          <w:szCs w:val="22"/>
        </w:rPr>
        <w:t xml:space="preserve">Infrastructure Planning and Facilities </w:t>
      </w:r>
      <w:r w:rsidRPr="00C119E1">
        <w:rPr>
          <w:rFonts w:ascii="Times New Roman" w:hAnsi="Times New Roman"/>
          <w:sz w:val="22"/>
          <w:szCs w:val="22"/>
        </w:rPr>
        <w:t>Building</w:t>
      </w:r>
      <w:r w:rsidR="003A5789" w:rsidRPr="00C119E1">
        <w:rPr>
          <w:rFonts w:ascii="Times New Roman" w:hAnsi="Times New Roman"/>
          <w:sz w:val="22"/>
          <w:szCs w:val="22"/>
        </w:rPr>
        <w:t>, 1147 Chestnut Road, East Lansing, MI</w:t>
      </w:r>
      <w:r w:rsidRPr="00C119E1">
        <w:rPr>
          <w:rFonts w:ascii="Times New Roman" w:hAnsi="Times New Roman"/>
          <w:sz w:val="22"/>
          <w:szCs w:val="22"/>
        </w:rPr>
        <w:t>.</w:t>
      </w:r>
    </w:p>
    <w:p w14:paraId="521FD865" w14:textId="77777777" w:rsidR="001C6731" w:rsidRPr="00C119E1" w:rsidRDefault="001C6731" w:rsidP="0034462A">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p>
    <w:p w14:paraId="2ABD81A5" w14:textId="77777777" w:rsidR="001C6731" w:rsidRPr="00C119E1" w:rsidRDefault="001C6731" w:rsidP="00685D3A">
      <w:pPr>
        <w:tabs>
          <w:tab w:val="left" w:pos="-1440"/>
          <w:tab w:val="left" w:pos="-720"/>
          <w:tab w:val="left" w:pos="54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t>5.</w:t>
      </w:r>
      <w:r w:rsidRPr="00C119E1">
        <w:rPr>
          <w:rFonts w:ascii="Times New Roman" w:hAnsi="Times New Roman"/>
          <w:sz w:val="22"/>
          <w:szCs w:val="22"/>
        </w:rPr>
        <w:tab/>
        <w:t>Salvage of Brick and Stone</w:t>
      </w:r>
    </w:p>
    <w:p w14:paraId="43236072" w14:textId="77777777" w:rsidR="001C6731" w:rsidRPr="00C119E1" w:rsidRDefault="001C6731" w:rsidP="0034462A">
      <w:pPr>
        <w:tabs>
          <w:tab w:val="left" w:pos="-1440"/>
          <w:tab w:val="left" w:pos="-720"/>
          <w:tab w:val="left" w:pos="54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F37D686" w14:textId="7471EFE4" w:rsidR="001C6731" w:rsidRPr="00C119E1" w:rsidRDefault="000F6B74" w:rsidP="00685D3A">
      <w:pPr>
        <w:pStyle w:val="ListParagraph"/>
        <w:numPr>
          <w:ilvl w:val="1"/>
          <w:numId w:val="36"/>
        </w:numPr>
        <w:tabs>
          <w:tab w:val="left" w:pos="-1440"/>
          <w:tab w:val="left" w:pos="-720"/>
          <w:tab w:val="left" w:pos="540"/>
          <w:tab w:val="left" w:pos="180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540"/>
        <w:rPr>
          <w:rFonts w:ascii="Times New Roman" w:hAnsi="Times New Roman"/>
          <w:sz w:val="22"/>
          <w:szCs w:val="22"/>
        </w:rPr>
      </w:pPr>
      <w:r w:rsidRPr="00C119E1">
        <w:rPr>
          <w:rFonts w:ascii="Times New Roman" w:hAnsi="Times New Roman"/>
          <w:sz w:val="22"/>
          <w:szCs w:val="22"/>
        </w:rPr>
        <w:t xml:space="preserve">      </w:t>
      </w:r>
      <w:r w:rsidR="001C6731" w:rsidRPr="00C119E1">
        <w:rPr>
          <w:rFonts w:ascii="Times New Roman" w:hAnsi="Times New Roman"/>
          <w:sz w:val="22"/>
          <w:szCs w:val="22"/>
        </w:rPr>
        <w:t xml:space="preserve">Salvage brick and stone for patching areas shown on the drawings.  All materials shall be carefully palletized and stored at the site.  The </w:t>
      </w:r>
      <w:r w:rsidR="00BF124A">
        <w:rPr>
          <w:rFonts w:ascii="Times New Roman" w:hAnsi="Times New Roman"/>
          <w:sz w:val="22"/>
          <w:szCs w:val="22"/>
        </w:rPr>
        <w:t>Contractor</w:t>
      </w:r>
      <w:r w:rsidR="001C6731" w:rsidRPr="00C119E1">
        <w:rPr>
          <w:rFonts w:ascii="Times New Roman" w:hAnsi="Times New Roman"/>
          <w:sz w:val="22"/>
          <w:szCs w:val="22"/>
        </w:rPr>
        <w:t xml:space="preserve"> shall take special care in handling stone to avoid chipping corners and scarring faces.</w:t>
      </w:r>
    </w:p>
    <w:p w14:paraId="5C2D95BD" w14:textId="77777777" w:rsidR="001C6731" w:rsidRPr="00C119E1" w:rsidRDefault="001C6731" w:rsidP="0034462A">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BD6634D" w14:textId="77777777" w:rsidR="001C6731" w:rsidRPr="00C119E1" w:rsidRDefault="001C6731" w:rsidP="0034462A">
      <w:pPr>
        <w:tabs>
          <w:tab w:val="left" w:pos="-1080"/>
          <w:tab w:val="left" w:pos="-720"/>
          <w:tab w:val="left" w:pos="0"/>
          <w:tab w:val="left" w:pos="54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Times New Roman" w:hAnsi="Times New Roman"/>
          <w:sz w:val="22"/>
          <w:szCs w:val="22"/>
        </w:rPr>
      </w:pPr>
      <w:r w:rsidRPr="00C119E1">
        <w:rPr>
          <w:rFonts w:ascii="Times New Roman" w:hAnsi="Times New Roman"/>
          <w:sz w:val="22"/>
          <w:szCs w:val="22"/>
        </w:rPr>
        <w:t>1.4</w:t>
      </w:r>
      <w:r w:rsidRPr="00C119E1">
        <w:rPr>
          <w:rFonts w:ascii="Times New Roman" w:hAnsi="Times New Roman"/>
          <w:sz w:val="22"/>
          <w:szCs w:val="22"/>
        </w:rPr>
        <w:tab/>
        <w:t>CLEANING UP</w:t>
      </w:r>
    </w:p>
    <w:p w14:paraId="4AAC738A" w14:textId="77777777" w:rsidR="001C6731" w:rsidRPr="00C119E1" w:rsidRDefault="001C6731" w:rsidP="0034462A">
      <w:pPr>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4D9448E" w14:textId="77777777" w:rsidR="001C6731" w:rsidRPr="00C119E1" w:rsidRDefault="001C6731" w:rsidP="0034462A">
      <w:pPr>
        <w:tabs>
          <w:tab w:val="left" w:pos="-1080"/>
          <w:tab w:val="left" w:pos="-720"/>
          <w:tab w:val="left" w:pos="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rPr>
          <w:rFonts w:ascii="Times New Roman" w:hAnsi="Times New Roman"/>
          <w:sz w:val="22"/>
          <w:szCs w:val="22"/>
        </w:rPr>
      </w:pPr>
      <w:r w:rsidRPr="00C119E1">
        <w:rPr>
          <w:rFonts w:ascii="Times New Roman" w:hAnsi="Times New Roman"/>
          <w:sz w:val="22"/>
          <w:szCs w:val="22"/>
        </w:rPr>
        <w:t>A.</w:t>
      </w:r>
      <w:r w:rsidRPr="00C119E1">
        <w:rPr>
          <w:rFonts w:ascii="Times New Roman" w:hAnsi="Times New Roman"/>
          <w:sz w:val="22"/>
          <w:szCs w:val="22"/>
        </w:rPr>
        <w:tab/>
        <w:t xml:space="preserve">Cleaning up shall be in accordance with </w:t>
      </w:r>
      <w:r w:rsidR="00AC767B">
        <w:rPr>
          <w:rFonts w:ascii="Times New Roman" w:hAnsi="Times New Roman"/>
          <w:sz w:val="22"/>
          <w:szCs w:val="22"/>
        </w:rPr>
        <w:t>the General Conditions of the Contract.</w:t>
      </w:r>
    </w:p>
    <w:p w14:paraId="2E27EA1B" w14:textId="77777777" w:rsidR="001C6731" w:rsidRPr="00C119E1" w:rsidRDefault="001C6731" w:rsidP="0034462A">
      <w:p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C4CE493" w14:textId="77777777" w:rsidR="001C6731" w:rsidRPr="00C119E1" w:rsidRDefault="001C6731" w:rsidP="0034462A">
      <w:pPr>
        <w:tabs>
          <w:tab w:val="left" w:pos="-1080"/>
          <w:tab w:val="left" w:pos="-720"/>
          <w:tab w:val="left" w:pos="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rPr>
          <w:rFonts w:ascii="Times New Roman" w:hAnsi="Times New Roman"/>
          <w:sz w:val="22"/>
          <w:szCs w:val="22"/>
        </w:rPr>
      </w:pPr>
      <w:r w:rsidRPr="00C119E1">
        <w:rPr>
          <w:rFonts w:ascii="Times New Roman" w:hAnsi="Times New Roman"/>
          <w:sz w:val="22"/>
          <w:szCs w:val="22"/>
        </w:rPr>
        <w:t>B.</w:t>
      </w:r>
      <w:r w:rsidRPr="00C119E1">
        <w:rPr>
          <w:rFonts w:ascii="Times New Roman" w:hAnsi="Times New Roman"/>
          <w:sz w:val="22"/>
          <w:szCs w:val="22"/>
        </w:rPr>
        <w:tab/>
        <w:t xml:space="preserve">No rubble, dust, or debris shall be allowed to accumulate or be transported throughout the building. </w:t>
      </w:r>
    </w:p>
    <w:p w14:paraId="3CE9C248" w14:textId="77777777" w:rsidR="001C6731" w:rsidRPr="00C119E1" w:rsidRDefault="001C6731" w:rsidP="0034462A">
      <w:p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6ECF06B1" w14:textId="77777777" w:rsidR="001C6731" w:rsidRPr="00C119E1" w:rsidRDefault="001C6731" w:rsidP="0034462A">
      <w:pPr>
        <w:tabs>
          <w:tab w:val="left" w:pos="-1080"/>
          <w:tab w:val="left" w:pos="-720"/>
          <w:tab w:val="left" w:pos="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rPr>
          <w:rFonts w:ascii="Times New Roman" w:hAnsi="Times New Roman"/>
          <w:sz w:val="22"/>
          <w:szCs w:val="22"/>
        </w:rPr>
      </w:pPr>
      <w:r w:rsidRPr="00C119E1">
        <w:rPr>
          <w:rFonts w:ascii="Times New Roman" w:hAnsi="Times New Roman"/>
          <w:sz w:val="22"/>
          <w:szCs w:val="22"/>
        </w:rPr>
        <w:t>C.</w:t>
      </w:r>
      <w:r w:rsidRPr="00C119E1">
        <w:rPr>
          <w:rFonts w:ascii="Times New Roman" w:hAnsi="Times New Roman"/>
          <w:sz w:val="22"/>
          <w:szCs w:val="22"/>
        </w:rPr>
        <w:tab/>
        <w:t>A thorough final cleaning of all of the adjacent streets, as specified by the Project Representative, will be required before final payment is made.</w:t>
      </w:r>
    </w:p>
    <w:p w14:paraId="17409988" w14:textId="77777777" w:rsidR="001C6731" w:rsidRPr="00C119E1" w:rsidRDefault="001C6731" w:rsidP="0034462A">
      <w:p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44EB92B" w14:textId="54A02B80" w:rsidR="001C6731" w:rsidRPr="00C119E1" w:rsidRDefault="001C6731" w:rsidP="0034462A">
      <w:pPr>
        <w:tabs>
          <w:tab w:val="left" w:pos="-1080"/>
          <w:tab w:val="left" w:pos="-720"/>
          <w:tab w:val="left" w:pos="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rPr>
          <w:rFonts w:ascii="Times New Roman" w:hAnsi="Times New Roman"/>
          <w:sz w:val="22"/>
          <w:szCs w:val="22"/>
        </w:rPr>
      </w:pPr>
      <w:r w:rsidRPr="00C119E1">
        <w:rPr>
          <w:rFonts w:ascii="Times New Roman" w:hAnsi="Times New Roman"/>
          <w:sz w:val="22"/>
          <w:szCs w:val="22"/>
        </w:rPr>
        <w:t>D.</w:t>
      </w:r>
      <w:r w:rsidRPr="00C119E1">
        <w:rPr>
          <w:rFonts w:ascii="Times New Roman" w:hAnsi="Times New Roman"/>
          <w:sz w:val="22"/>
          <w:szCs w:val="22"/>
        </w:rPr>
        <w:tab/>
        <w:t xml:space="preserve">If the </w:t>
      </w:r>
      <w:r w:rsidR="00BF124A">
        <w:rPr>
          <w:rFonts w:ascii="Times New Roman" w:hAnsi="Times New Roman"/>
          <w:sz w:val="22"/>
          <w:szCs w:val="22"/>
        </w:rPr>
        <w:t>Contractor</w:t>
      </w:r>
      <w:r w:rsidRPr="00C119E1">
        <w:rPr>
          <w:rFonts w:ascii="Times New Roman" w:hAnsi="Times New Roman"/>
          <w:sz w:val="22"/>
          <w:szCs w:val="22"/>
        </w:rPr>
        <w:t xml:space="preserve"> fails to clean up, the Owner may do so and the cost thereof shall be charged to the </w:t>
      </w:r>
      <w:r w:rsidR="00BF124A">
        <w:rPr>
          <w:rFonts w:ascii="Times New Roman" w:hAnsi="Times New Roman"/>
          <w:sz w:val="22"/>
          <w:szCs w:val="22"/>
        </w:rPr>
        <w:t>Contractor</w:t>
      </w:r>
      <w:r w:rsidRPr="00C119E1">
        <w:rPr>
          <w:rFonts w:ascii="Times New Roman" w:hAnsi="Times New Roman"/>
          <w:sz w:val="22"/>
          <w:szCs w:val="22"/>
        </w:rPr>
        <w:t xml:space="preserve">. </w:t>
      </w:r>
    </w:p>
    <w:p w14:paraId="7B227A63" w14:textId="77777777" w:rsidR="001C6731" w:rsidRPr="00C119E1" w:rsidRDefault="001C6731" w:rsidP="0034462A">
      <w:p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4BE2B03" w14:textId="77777777" w:rsidR="001C6731" w:rsidRPr="00C119E1" w:rsidRDefault="001C6731" w:rsidP="0034462A">
      <w:pPr>
        <w:tabs>
          <w:tab w:val="left" w:pos="-1080"/>
          <w:tab w:val="left" w:pos="-720"/>
          <w:tab w:val="left" w:pos="0"/>
          <w:tab w:val="left" w:pos="54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1.5</w:t>
      </w:r>
      <w:r w:rsidRPr="00C119E1">
        <w:rPr>
          <w:rFonts w:ascii="Times New Roman" w:hAnsi="Times New Roman"/>
          <w:sz w:val="22"/>
          <w:szCs w:val="22"/>
        </w:rPr>
        <w:tab/>
        <w:t>STARTING AND ADJUSTING</w:t>
      </w:r>
    </w:p>
    <w:p w14:paraId="3E850674" w14:textId="77777777" w:rsidR="001C6731" w:rsidRPr="00C119E1" w:rsidRDefault="001C6731" w:rsidP="0034462A">
      <w:p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0556D6E" w14:textId="77777777" w:rsidR="001C6731" w:rsidRPr="00C119E1" w:rsidRDefault="001C6731" w:rsidP="0034462A">
      <w:pPr>
        <w:tabs>
          <w:tab w:val="left" w:pos="-1080"/>
          <w:tab w:val="left" w:pos="-720"/>
          <w:tab w:val="left" w:pos="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rPr>
          <w:rFonts w:ascii="Times New Roman" w:hAnsi="Times New Roman"/>
          <w:sz w:val="22"/>
          <w:szCs w:val="22"/>
        </w:rPr>
      </w:pPr>
      <w:r w:rsidRPr="00C119E1">
        <w:rPr>
          <w:rFonts w:ascii="Times New Roman" w:hAnsi="Times New Roman"/>
          <w:sz w:val="22"/>
          <w:szCs w:val="22"/>
        </w:rPr>
        <w:t>A.</w:t>
      </w:r>
      <w:r w:rsidRPr="00C119E1">
        <w:rPr>
          <w:rFonts w:ascii="Times New Roman" w:hAnsi="Times New Roman"/>
          <w:sz w:val="22"/>
          <w:szCs w:val="22"/>
        </w:rPr>
        <w:tab/>
        <w:t>Refer to each Division for requirements.</w:t>
      </w:r>
    </w:p>
    <w:p w14:paraId="3853CDE8" w14:textId="77777777" w:rsidR="001C6731" w:rsidRPr="00C119E1" w:rsidRDefault="001C6731" w:rsidP="0034462A">
      <w:p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020F18EC" w14:textId="77777777" w:rsidR="001C6731" w:rsidRPr="00C119E1" w:rsidRDefault="001C6731" w:rsidP="0034462A">
      <w:pPr>
        <w:tabs>
          <w:tab w:val="left" w:pos="-1080"/>
          <w:tab w:val="left" w:pos="-720"/>
          <w:tab w:val="left" w:pos="54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sz w:val="22"/>
          <w:szCs w:val="22"/>
        </w:rPr>
      </w:pPr>
      <w:r w:rsidRPr="00C119E1">
        <w:rPr>
          <w:rFonts w:ascii="Times New Roman" w:hAnsi="Times New Roman"/>
          <w:sz w:val="22"/>
          <w:szCs w:val="22"/>
        </w:rPr>
        <w:t>1.6</w:t>
      </w:r>
      <w:r w:rsidRPr="00C119E1">
        <w:rPr>
          <w:rFonts w:ascii="Times New Roman" w:hAnsi="Times New Roman"/>
          <w:sz w:val="22"/>
          <w:szCs w:val="22"/>
        </w:rPr>
        <w:tab/>
        <w:t>CLOSEOUT PROCEDURES</w:t>
      </w:r>
    </w:p>
    <w:p w14:paraId="183BCED5" w14:textId="77777777" w:rsidR="001C6731" w:rsidRPr="00C119E1" w:rsidRDefault="001C6731" w:rsidP="0034462A">
      <w:p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97A8497" w14:textId="1FB1B8CD" w:rsidR="001C6731" w:rsidRPr="00C119E1" w:rsidRDefault="001C6731" w:rsidP="0034462A">
      <w:pPr>
        <w:tabs>
          <w:tab w:val="left" w:pos="-1080"/>
          <w:tab w:val="left" w:pos="-720"/>
          <w:tab w:val="left" w:pos="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rPr>
          <w:rFonts w:ascii="Times New Roman" w:hAnsi="Times New Roman"/>
          <w:sz w:val="22"/>
          <w:szCs w:val="22"/>
        </w:rPr>
      </w:pPr>
      <w:r w:rsidRPr="00C119E1">
        <w:rPr>
          <w:rFonts w:ascii="Times New Roman" w:hAnsi="Times New Roman"/>
          <w:sz w:val="22"/>
          <w:szCs w:val="22"/>
        </w:rPr>
        <w:t>A.</w:t>
      </w:r>
      <w:r w:rsidRPr="00C119E1">
        <w:rPr>
          <w:rFonts w:ascii="Times New Roman" w:hAnsi="Times New Roman"/>
          <w:sz w:val="22"/>
          <w:szCs w:val="22"/>
        </w:rPr>
        <w:tab/>
        <w:t xml:space="preserve">In general, one or more walk-throughs will be performed with the </w:t>
      </w:r>
      <w:r w:rsidR="00BF124A">
        <w:rPr>
          <w:rFonts w:ascii="Times New Roman" w:hAnsi="Times New Roman"/>
          <w:sz w:val="22"/>
          <w:szCs w:val="22"/>
        </w:rPr>
        <w:t>Contractor</w:t>
      </w:r>
      <w:r w:rsidRPr="00C119E1">
        <w:rPr>
          <w:rFonts w:ascii="Times New Roman" w:hAnsi="Times New Roman"/>
          <w:sz w:val="22"/>
          <w:szCs w:val="22"/>
        </w:rPr>
        <w:t xml:space="preserve"> and punch lists developed of items to be completed before the project can be closed out.</w:t>
      </w:r>
    </w:p>
    <w:p w14:paraId="7C3D8312" w14:textId="77777777" w:rsidR="001C6731" w:rsidRPr="00C119E1" w:rsidRDefault="001C6731" w:rsidP="0034462A">
      <w:p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EDA5128" w14:textId="16083F72" w:rsidR="001C6731" w:rsidRPr="00C119E1" w:rsidRDefault="001C6731" w:rsidP="0034462A">
      <w:pPr>
        <w:tabs>
          <w:tab w:val="left" w:pos="-1080"/>
          <w:tab w:val="left" w:pos="-720"/>
          <w:tab w:val="left" w:pos="0"/>
          <w:tab w:val="left" w:pos="54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1.7</w:t>
      </w:r>
      <w:r w:rsidRPr="00C119E1">
        <w:rPr>
          <w:rFonts w:ascii="Times New Roman" w:hAnsi="Times New Roman"/>
          <w:sz w:val="22"/>
          <w:szCs w:val="22"/>
        </w:rPr>
        <w:tab/>
        <w:t>CLOSEOUT SUBMITTALS</w:t>
      </w:r>
      <w:r w:rsidR="00A2544B">
        <w:rPr>
          <w:rFonts w:ascii="Times New Roman" w:hAnsi="Times New Roman"/>
          <w:sz w:val="22"/>
          <w:szCs w:val="22"/>
        </w:rPr>
        <w:t xml:space="preserve"> AND PROJECT DELIVERABLES</w:t>
      </w:r>
    </w:p>
    <w:p w14:paraId="7868630A" w14:textId="77777777" w:rsidR="001C6731" w:rsidRPr="00C119E1" w:rsidRDefault="001C6731" w:rsidP="0034462A">
      <w:p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7AC6BF8" w14:textId="77777777" w:rsidR="001C6731" w:rsidRPr="00C119E1" w:rsidRDefault="001C6731" w:rsidP="0034462A">
      <w:pPr>
        <w:tabs>
          <w:tab w:val="left" w:pos="-1080"/>
          <w:tab w:val="left" w:pos="-72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rPr>
          <w:rFonts w:ascii="Times New Roman" w:hAnsi="Times New Roman"/>
          <w:sz w:val="22"/>
          <w:szCs w:val="22"/>
        </w:rPr>
      </w:pPr>
      <w:r w:rsidRPr="00C119E1">
        <w:rPr>
          <w:rFonts w:ascii="Times New Roman" w:hAnsi="Times New Roman"/>
          <w:sz w:val="22"/>
          <w:szCs w:val="22"/>
        </w:rPr>
        <w:t>A.</w:t>
      </w:r>
      <w:r w:rsidRPr="00C119E1">
        <w:rPr>
          <w:rFonts w:ascii="Times New Roman" w:hAnsi="Times New Roman"/>
          <w:sz w:val="22"/>
          <w:szCs w:val="22"/>
        </w:rPr>
        <w:tab/>
        <w:t>Operation and Maintenance Data</w:t>
      </w:r>
    </w:p>
    <w:p w14:paraId="0CB6F452" w14:textId="77777777" w:rsidR="001C6731" w:rsidRPr="00C119E1" w:rsidRDefault="001C6731" w:rsidP="0034462A">
      <w:p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3301150" w14:textId="1F1958B4" w:rsidR="001C6731" w:rsidRPr="00140CE7" w:rsidRDefault="001C6731" w:rsidP="00E32185">
      <w:pPr>
        <w:tabs>
          <w:tab w:val="left" w:pos="-1080"/>
          <w:tab w:val="left" w:pos="-720"/>
          <w:tab w:val="left" w:pos="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color w:val="548DD4" w:themeColor="text2" w:themeTint="99"/>
          <w:sz w:val="22"/>
          <w:szCs w:val="22"/>
        </w:rPr>
      </w:pPr>
      <w:r w:rsidRPr="00C119E1">
        <w:rPr>
          <w:rFonts w:ascii="Times New Roman" w:hAnsi="Times New Roman"/>
          <w:sz w:val="22"/>
          <w:szCs w:val="22"/>
        </w:rPr>
        <w:t>1.</w:t>
      </w:r>
      <w:r w:rsidRPr="00C119E1">
        <w:rPr>
          <w:rFonts w:ascii="Times New Roman" w:hAnsi="Times New Roman"/>
          <w:sz w:val="22"/>
          <w:szCs w:val="22"/>
        </w:rPr>
        <w:tab/>
        <w:t xml:space="preserve">The </w:t>
      </w:r>
      <w:r w:rsidR="00BF124A">
        <w:rPr>
          <w:rFonts w:ascii="Times New Roman" w:hAnsi="Times New Roman"/>
          <w:sz w:val="22"/>
          <w:szCs w:val="22"/>
        </w:rPr>
        <w:t>Contractor</w:t>
      </w:r>
      <w:r w:rsidRPr="00C119E1">
        <w:rPr>
          <w:rFonts w:ascii="Times New Roman" w:hAnsi="Times New Roman"/>
          <w:sz w:val="22"/>
          <w:szCs w:val="22"/>
        </w:rPr>
        <w:t xml:space="preserve"> shall provide operation and maintenance data </w:t>
      </w:r>
      <w:r w:rsidR="00AC0274" w:rsidRPr="00C119E1">
        <w:rPr>
          <w:rFonts w:ascii="Times New Roman" w:hAnsi="Times New Roman"/>
          <w:sz w:val="22"/>
          <w:szCs w:val="22"/>
        </w:rPr>
        <w:t xml:space="preserve">as required </w:t>
      </w:r>
      <w:r w:rsidRPr="00C119E1">
        <w:rPr>
          <w:rFonts w:ascii="Times New Roman" w:hAnsi="Times New Roman"/>
          <w:sz w:val="22"/>
          <w:szCs w:val="22"/>
        </w:rPr>
        <w:t>in this specification</w:t>
      </w:r>
      <w:r w:rsidR="00E32185">
        <w:rPr>
          <w:rFonts w:ascii="Times New Roman" w:hAnsi="Times New Roman"/>
          <w:sz w:val="22"/>
          <w:szCs w:val="22"/>
        </w:rPr>
        <w:t>, and submit the required information through use of the Unifier system.</w:t>
      </w:r>
    </w:p>
    <w:p w14:paraId="5614EA6D" w14:textId="77777777" w:rsidR="001C6731" w:rsidRPr="00140CE7" w:rsidRDefault="001C6731" w:rsidP="0034462A">
      <w:p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548DD4" w:themeColor="text2" w:themeTint="99"/>
          <w:sz w:val="22"/>
          <w:szCs w:val="22"/>
        </w:rPr>
      </w:pPr>
    </w:p>
    <w:p w14:paraId="75833722" w14:textId="71169D77" w:rsidR="009C16EA" w:rsidRDefault="00F42B9C" w:rsidP="0034462A">
      <w:pPr>
        <w:tabs>
          <w:tab w:val="left" w:pos="-1080"/>
          <w:tab w:val="left" w:pos="-720"/>
          <w:tab w:val="left" w:pos="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Pr>
          <w:rFonts w:ascii="Times New Roman" w:hAnsi="Times New Roman"/>
          <w:sz w:val="22"/>
          <w:szCs w:val="22"/>
        </w:rPr>
        <w:t>2</w:t>
      </w:r>
      <w:r w:rsidR="001C6731" w:rsidRPr="00C119E1">
        <w:rPr>
          <w:rFonts w:ascii="Times New Roman" w:hAnsi="Times New Roman"/>
          <w:sz w:val="22"/>
          <w:szCs w:val="22"/>
        </w:rPr>
        <w:t>.</w:t>
      </w:r>
      <w:r w:rsidR="001C6731" w:rsidRPr="00C119E1">
        <w:rPr>
          <w:rFonts w:ascii="Times New Roman" w:hAnsi="Times New Roman"/>
          <w:sz w:val="22"/>
          <w:szCs w:val="22"/>
        </w:rPr>
        <w:tab/>
      </w:r>
      <w:r w:rsidR="009C16EA">
        <w:rPr>
          <w:rFonts w:ascii="Times New Roman" w:hAnsi="Times New Roman"/>
          <w:sz w:val="22"/>
          <w:szCs w:val="22"/>
        </w:rPr>
        <w:t>Submittals</w:t>
      </w:r>
      <w:r w:rsidR="009C16EA" w:rsidRPr="00C119E1">
        <w:rPr>
          <w:rFonts w:ascii="Times New Roman" w:hAnsi="Times New Roman"/>
          <w:sz w:val="22"/>
          <w:szCs w:val="22"/>
        </w:rPr>
        <w:t xml:space="preserve"> </w:t>
      </w:r>
      <w:r w:rsidR="001C6731" w:rsidRPr="00C119E1">
        <w:rPr>
          <w:rFonts w:ascii="Times New Roman" w:hAnsi="Times New Roman"/>
          <w:sz w:val="22"/>
          <w:szCs w:val="22"/>
        </w:rPr>
        <w:t>for equipment and systems shall contain the manufacturer's information on installation, balancing, operating, maintenance, lubrication, and repair instructions and parts list for each component.</w:t>
      </w:r>
    </w:p>
    <w:p w14:paraId="7D8CDB2C" w14:textId="77777777" w:rsidR="009C16EA" w:rsidRDefault="009C16EA" w:rsidP="0034462A">
      <w:pPr>
        <w:tabs>
          <w:tab w:val="left" w:pos="-1080"/>
          <w:tab w:val="left" w:pos="-720"/>
          <w:tab w:val="left" w:pos="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p>
    <w:p w14:paraId="7B72328F" w14:textId="0BA3C45C" w:rsidR="001C6731" w:rsidRPr="00C119E1" w:rsidRDefault="009C16EA" w:rsidP="0034462A">
      <w:pPr>
        <w:tabs>
          <w:tab w:val="left" w:pos="-1080"/>
          <w:tab w:val="left" w:pos="-720"/>
          <w:tab w:val="left" w:pos="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 xml:space="preserve">Please refer to MSU Document Submittal Standards at: </w:t>
      </w:r>
      <w:hyperlink r:id="rId22" w:history="1">
        <w:r w:rsidRPr="00EC04EB">
          <w:rPr>
            <w:rStyle w:val="Hyperlink"/>
          </w:rPr>
          <w:t>http://ipf.msu.edu/construction/business-partners/standards-for-construction/index.html</w:t>
        </w:r>
      </w:hyperlink>
    </w:p>
    <w:p w14:paraId="670A856B" w14:textId="77777777" w:rsidR="001C6731" w:rsidRPr="00C119E1" w:rsidRDefault="001C6731" w:rsidP="0034462A">
      <w:p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9AD4240" w14:textId="77777777" w:rsidR="001C6731" w:rsidRPr="00C119E1" w:rsidRDefault="001C6731" w:rsidP="0034462A">
      <w:pPr>
        <w:tabs>
          <w:tab w:val="left" w:pos="-1080"/>
          <w:tab w:val="left" w:pos="-720"/>
          <w:tab w:val="left" w:pos="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rPr>
          <w:rFonts w:ascii="Times New Roman" w:hAnsi="Times New Roman"/>
          <w:sz w:val="22"/>
          <w:szCs w:val="22"/>
        </w:rPr>
      </w:pPr>
      <w:r w:rsidRPr="00C119E1">
        <w:rPr>
          <w:rFonts w:ascii="Times New Roman" w:hAnsi="Times New Roman"/>
          <w:sz w:val="22"/>
          <w:szCs w:val="22"/>
        </w:rPr>
        <w:t>B.</w:t>
      </w:r>
      <w:r w:rsidRPr="00C119E1">
        <w:rPr>
          <w:rFonts w:ascii="Times New Roman" w:hAnsi="Times New Roman"/>
          <w:sz w:val="22"/>
          <w:szCs w:val="22"/>
        </w:rPr>
        <w:tab/>
        <w:t>As-Built Drawings</w:t>
      </w:r>
    </w:p>
    <w:p w14:paraId="26D345B4" w14:textId="77777777" w:rsidR="001C6731" w:rsidRPr="00C119E1" w:rsidRDefault="001C6731" w:rsidP="0034462A">
      <w:p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225C390" w14:textId="77777777" w:rsidR="001C6731" w:rsidRPr="00C119E1" w:rsidRDefault="001C6731" w:rsidP="0034462A">
      <w:pPr>
        <w:tabs>
          <w:tab w:val="left" w:pos="-1080"/>
          <w:tab w:val="left" w:pos="-720"/>
          <w:tab w:val="left" w:pos="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t>1.</w:t>
      </w:r>
      <w:r w:rsidRPr="00C119E1">
        <w:rPr>
          <w:rFonts w:ascii="Times New Roman" w:hAnsi="Times New Roman"/>
          <w:sz w:val="22"/>
          <w:szCs w:val="22"/>
        </w:rPr>
        <w:tab/>
        <w:t xml:space="preserve">Submission of all As-built Drawings called for in this specification shall precede request for final payment. </w:t>
      </w:r>
    </w:p>
    <w:p w14:paraId="4DCC357E" w14:textId="77777777" w:rsidR="001C6731" w:rsidRPr="00C119E1" w:rsidRDefault="001C6731" w:rsidP="0034462A">
      <w:p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30892FD" w14:textId="39487F78" w:rsidR="001C6731" w:rsidRPr="00862D8E" w:rsidRDefault="001C6731">
      <w:pPr>
        <w:tabs>
          <w:tab w:val="left" w:pos="-1080"/>
          <w:tab w:val="left" w:pos="-720"/>
          <w:tab w:val="left" w:pos="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t>2.</w:t>
      </w:r>
      <w:r w:rsidRPr="00C119E1">
        <w:rPr>
          <w:rFonts w:ascii="Times New Roman" w:hAnsi="Times New Roman"/>
          <w:sz w:val="22"/>
          <w:szCs w:val="22"/>
        </w:rPr>
        <w:tab/>
        <w:t xml:space="preserve">The </w:t>
      </w:r>
      <w:r w:rsidR="00BF124A">
        <w:rPr>
          <w:rFonts w:ascii="Times New Roman" w:hAnsi="Times New Roman"/>
          <w:sz w:val="22"/>
          <w:szCs w:val="22"/>
        </w:rPr>
        <w:t>Contractor</w:t>
      </w:r>
      <w:r w:rsidRPr="00C119E1">
        <w:rPr>
          <w:rFonts w:ascii="Times New Roman" w:hAnsi="Times New Roman"/>
          <w:sz w:val="22"/>
          <w:szCs w:val="22"/>
        </w:rPr>
        <w:t xml:space="preserve"> shall submit As-built </w:t>
      </w:r>
      <w:r w:rsidRPr="00366A44">
        <w:rPr>
          <w:rFonts w:ascii="Times New Roman" w:hAnsi="Times New Roman"/>
          <w:sz w:val="22"/>
          <w:szCs w:val="22"/>
        </w:rPr>
        <w:t xml:space="preserve">Drawings </w:t>
      </w:r>
      <w:r w:rsidR="00214219" w:rsidRPr="00366A44">
        <w:rPr>
          <w:rFonts w:ascii="Times New Roman" w:hAnsi="Times New Roman"/>
          <w:sz w:val="22"/>
          <w:szCs w:val="22"/>
        </w:rPr>
        <w:t>in electronic (.pdf) forma</w:t>
      </w:r>
      <w:r w:rsidR="00E32185" w:rsidRPr="00140CE7">
        <w:rPr>
          <w:rFonts w:ascii="Times New Roman" w:hAnsi="Times New Roman"/>
          <w:sz w:val="22"/>
          <w:szCs w:val="22"/>
        </w:rPr>
        <w:t xml:space="preserve">t, that is not password protected, </w:t>
      </w:r>
      <w:r w:rsidRPr="00366A44">
        <w:rPr>
          <w:rFonts w:ascii="Times New Roman" w:hAnsi="Times New Roman"/>
          <w:sz w:val="22"/>
          <w:szCs w:val="22"/>
        </w:rPr>
        <w:t xml:space="preserve">indicating any deviations from the Contract Drawings, including contract Change Orders. </w:t>
      </w:r>
      <w:r w:rsidR="00E32185" w:rsidRPr="00366A44">
        <w:rPr>
          <w:rFonts w:ascii="Times New Roman" w:hAnsi="Times New Roman"/>
          <w:sz w:val="22"/>
          <w:szCs w:val="22"/>
        </w:rPr>
        <w:t>Upon request of the</w:t>
      </w:r>
      <w:r w:rsidR="00E32185" w:rsidRPr="00862D8E">
        <w:rPr>
          <w:rFonts w:ascii="Times New Roman" w:hAnsi="Times New Roman"/>
          <w:sz w:val="22"/>
          <w:szCs w:val="22"/>
        </w:rPr>
        <w:t xml:space="preserve"> Owner, printed copies of the As-Built drawings shall be provided as well.</w:t>
      </w:r>
    </w:p>
    <w:p w14:paraId="4AFBA06B" w14:textId="77777777" w:rsidR="007E2E28" w:rsidRPr="009C16EA" w:rsidRDefault="007E2E28" w:rsidP="0034462A">
      <w:pPr>
        <w:tabs>
          <w:tab w:val="left" w:pos="-1080"/>
          <w:tab w:val="left" w:pos="-720"/>
          <w:tab w:val="left" w:pos="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p>
    <w:p w14:paraId="3245FEAA" w14:textId="49640E95" w:rsidR="00795E84" w:rsidRPr="00366A44" w:rsidRDefault="00803B9B" w:rsidP="00795E84">
      <w:pPr>
        <w:tabs>
          <w:tab w:val="left" w:pos="-1080"/>
          <w:tab w:val="left" w:pos="-720"/>
          <w:tab w:val="left" w:pos="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366A44">
        <w:rPr>
          <w:rFonts w:ascii="Times New Roman" w:hAnsi="Times New Roman"/>
          <w:sz w:val="22"/>
          <w:szCs w:val="22"/>
        </w:rPr>
        <w:t>3</w:t>
      </w:r>
      <w:r w:rsidR="007E2E28" w:rsidRPr="00366A44">
        <w:rPr>
          <w:rFonts w:ascii="Times New Roman" w:hAnsi="Times New Roman"/>
          <w:sz w:val="22"/>
          <w:szCs w:val="22"/>
        </w:rPr>
        <w:t>.</w:t>
      </w:r>
      <w:r w:rsidR="007E2E28" w:rsidRPr="00366A44">
        <w:rPr>
          <w:rFonts w:ascii="Times New Roman" w:hAnsi="Times New Roman"/>
          <w:sz w:val="22"/>
          <w:szCs w:val="22"/>
        </w:rPr>
        <w:tab/>
        <w:t xml:space="preserve">Provide </w:t>
      </w:r>
      <w:r w:rsidR="00214219" w:rsidRPr="00366A44">
        <w:rPr>
          <w:rFonts w:ascii="Times New Roman" w:hAnsi="Times New Roman"/>
          <w:sz w:val="22"/>
          <w:szCs w:val="22"/>
        </w:rPr>
        <w:t xml:space="preserve">any </w:t>
      </w:r>
      <w:r w:rsidR="007E2E28" w:rsidRPr="00366A44">
        <w:rPr>
          <w:rFonts w:ascii="Times New Roman" w:hAnsi="Times New Roman"/>
          <w:sz w:val="22"/>
          <w:szCs w:val="22"/>
        </w:rPr>
        <w:t>Building Information Model (BIM) data developed for this Project to the Project Representative</w:t>
      </w:r>
      <w:r w:rsidR="00795E84" w:rsidRPr="00366A44">
        <w:rPr>
          <w:rFonts w:ascii="Times New Roman" w:hAnsi="Times New Roman"/>
          <w:sz w:val="22"/>
          <w:szCs w:val="22"/>
        </w:rPr>
        <w:t>.</w:t>
      </w:r>
    </w:p>
    <w:p w14:paraId="424798C6" w14:textId="77777777" w:rsidR="00795E84" w:rsidRPr="00C119E1" w:rsidRDefault="00795E84" w:rsidP="006A4997">
      <w:pPr>
        <w:tabs>
          <w:tab w:val="left" w:pos="-1080"/>
          <w:tab w:val="left" w:pos="-720"/>
          <w:tab w:val="left" w:pos="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4FBCB5AD" w14:textId="77777777" w:rsidR="001C6731" w:rsidRPr="00C119E1" w:rsidRDefault="001C6731" w:rsidP="0034462A">
      <w:pPr>
        <w:numPr>
          <w:ilvl w:val="12"/>
          <w:numId w:val="0"/>
        </w:num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5928E35" w14:textId="1E904937" w:rsidR="001C6731" w:rsidRPr="00366A44" w:rsidRDefault="001C6731" w:rsidP="0034462A">
      <w:pPr>
        <w:numPr>
          <w:ilvl w:val="12"/>
          <w:numId w:val="0"/>
        </w:numPr>
        <w:tabs>
          <w:tab w:val="left" w:pos="-1080"/>
          <w:tab w:val="left" w:pos="-720"/>
          <w:tab w:val="left" w:pos="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rPr>
          <w:rFonts w:ascii="Times New Roman" w:hAnsi="Times New Roman"/>
          <w:sz w:val="22"/>
          <w:szCs w:val="22"/>
        </w:rPr>
      </w:pPr>
      <w:r w:rsidRPr="00C119E1">
        <w:rPr>
          <w:rFonts w:ascii="Times New Roman" w:hAnsi="Times New Roman"/>
          <w:sz w:val="22"/>
          <w:szCs w:val="22"/>
        </w:rPr>
        <w:t>C.</w:t>
      </w:r>
      <w:r w:rsidRPr="00C119E1">
        <w:rPr>
          <w:rFonts w:ascii="Times New Roman" w:hAnsi="Times New Roman"/>
          <w:sz w:val="22"/>
          <w:szCs w:val="22"/>
        </w:rPr>
        <w:tab/>
      </w:r>
      <w:r w:rsidR="00214219" w:rsidRPr="00140CE7">
        <w:rPr>
          <w:rFonts w:ascii="Times New Roman" w:hAnsi="Times New Roman"/>
          <w:sz w:val="22"/>
          <w:szCs w:val="22"/>
        </w:rPr>
        <w:t>Facility Asset Data Exchange (FADE) Log</w:t>
      </w:r>
    </w:p>
    <w:p w14:paraId="3266515C" w14:textId="77777777" w:rsidR="001C6731" w:rsidRPr="00366A44" w:rsidRDefault="001C6731" w:rsidP="0034462A">
      <w:pPr>
        <w:numPr>
          <w:ilvl w:val="12"/>
          <w:numId w:val="0"/>
        </w:num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8BCE483" w14:textId="18BEEAD0" w:rsidR="00EF7014" w:rsidRPr="00140CE7" w:rsidRDefault="00D242A1">
      <w:pPr>
        <w:pStyle w:val="ListParagraph"/>
        <w:numPr>
          <w:ilvl w:val="6"/>
          <w:numId w:val="1"/>
        </w:numPr>
        <w:tabs>
          <w:tab w:val="clear" w:pos="6840"/>
          <w:tab w:val="left" w:pos="-1080"/>
          <w:tab w:val="left" w:pos="-720"/>
          <w:tab w:val="left" w:pos="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rPr>
          <w:rStyle w:val="CommentReference"/>
        </w:rPr>
      </w:pPr>
      <w:r>
        <w:rPr>
          <w:rFonts w:ascii="Times New Roman" w:hAnsi="Times New Roman"/>
          <w:sz w:val="22"/>
          <w:szCs w:val="22"/>
        </w:rPr>
        <w:t>The C</w:t>
      </w:r>
      <w:r w:rsidR="00862D8E" w:rsidRPr="00140CE7">
        <w:rPr>
          <w:rFonts w:ascii="Times New Roman" w:hAnsi="Times New Roman"/>
          <w:sz w:val="22"/>
          <w:szCs w:val="22"/>
        </w:rPr>
        <w:t xml:space="preserve">onstructor shall furnish all information as indicated on the FADE </w:t>
      </w:r>
      <w:r>
        <w:rPr>
          <w:rFonts w:ascii="Times New Roman" w:hAnsi="Times New Roman"/>
          <w:sz w:val="22"/>
          <w:szCs w:val="22"/>
        </w:rPr>
        <w:t>l</w:t>
      </w:r>
      <w:r w:rsidR="00862D8E" w:rsidRPr="004D56C7">
        <w:rPr>
          <w:rFonts w:ascii="Times New Roman" w:hAnsi="Times New Roman"/>
          <w:sz w:val="22"/>
          <w:szCs w:val="22"/>
        </w:rPr>
        <w:t xml:space="preserve">og </w:t>
      </w:r>
      <w:r w:rsidR="00862D8E" w:rsidRPr="00140CE7">
        <w:rPr>
          <w:rFonts w:ascii="Times New Roman" w:hAnsi="Times New Roman"/>
          <w:sz w:val="22"/>
          <w:szCs w:val="22"/>
        </w:rPr>
        <w:t xml:space="preserve">spreadsheet. The University’s FADE procedure and requirements for asset tracking </w:t>
      </w:r>
      <w:r w:rsidR="00862D8E" w:rsidRPr="004D56C7">
        <w:rPr>
          <w:rFonts w:ascii="Times New Roman" w:hAnsi="Times New Roman"/>
          <w:sz w:val="22"/>
          <w:szCs w:val="22"/>
        </w:rPr>
        <w:t>and</w:t>
      </w:r>
      <w:r w:rsidR="00862D8E" w:rsidRPr="00140CE7">
        <w:rPr>
          <w:rFonts w:ascii="Times New Roman" w:hAnsi="Times New Roman"/>
          <w:sz w:val="22"/>
          <w:szCs w:val="22"/>
        </w:rPr>
        <w:t xml:space="preserve"> populating the log can be found at </w:t>
      </w:r>
      <w:r w:rsidR="00862D8E" w:rsidRPr="004D56C7">
        <w:rPr>
          <w:rFonts w:ascii="Times New Roman" w:hAnsi="Times New Roman"/>
          <w:sz w:val="22"/>
          <w:szCs w:val="22"/>
        </w:rPr>
        <w:t xml:space="preserve">the </w:t>
      </w:r>
      <w:r w:rsidR="00862D8E" w:rsidRPr="00140CE7">
        <w:rPr>
          <w:rFonts w:ascii="Times New Roman" w:hAnsi="Times New Roman"/>
          <w:sz w:val="22"/>
          <w:szCs w:val="22"/>
        </w:rPr>
        <w:t>following web addresses:</w:t>
      </w:r>
    </w:p>
    <w:p w14:paraId="2D3FFB72" w14:textId="6F42E289" w:rsidR="00EF7014" w:rsidRPr="00140CE7" w:rsidRDefault="00EF7014" w:rsidP="00EF7014">
      <w:pPr>
        <w:ind w:left="1980"/>
        <w:rPr>
          <w:rFonts w:ascii="Times New Roman" w:hAnsi="Times New Roman"/>
          <w:sz w:val="22"/>
          <w:szCs w:val="22"/>
        </w:rPr>
      </w:pPr>
    </w:p>
    <w:p w14:paraId="4A8AEF35" w14:textId="251B8EBF" w:rsidR="00EF7014" w:rsidRDefault="00EF7014" w:rsidP="00EF7014">
      <w:pPr>
        <w:ind w:left="1980"/>
        <w:rPr>
          <w:rStyle w:val="Hyperlink"/>
          <w:rFonts w:ascii="Times New Roman" w:hAnsi="Times New Roman"/>
          <w:sz w:val="24"/>
          <w:szCs w:val="24"/>
        </w:rPr>
      </w:pPr>
      <w:r w:rsidRPr="00140CE7">
        <w:rPr>
          <w:rFonts w:ascii="Times New Roman" w:hAnsi="Times New Roman"/>
          <w:sz w:val="22"/>
          <w:szCs w:val="22"/>
        </w:rPr>
        <w:t>FADE process during design phase:</w:t>
      </w:r>
      <w:r w:rsidRPr="00140CE7">
        <w:rPr>
          <w:rFonts w:ascii="Times New Roman" w:hAnsi="Times New Roman"/>
          <w:color w:val="548DD4" w:themeColor="text2" w:themeTint="99"/>
          <w:sz w:val="22"/>
          <w:szCs w:val="22"/>
        </w:rPr>
        <w:br/>
      </w:r>
      <w:hyperlink r:id="rId23" w:history="1">
        <w:r w:rsidRPr="00140CE7">
          <w:rPr>
            <w:rStyle w:val="Hyperlink"/>
            <w:rFonts w:ascii="Times New Roman" w:hAnsi="Times New Roman"/>
            <w:sz w:val="24"/>
            <w:szCs w:val="24"/>
          </w:rPr>
          <w:t>https://us.promapp.com/ipfmsu/Process/Minimode/Permalink/GkN4dmXiYTf9MzXAPt5ydu</w:t>
        </w:r>
      </w:hyperlink>
    </w:p>
    <w:p w14:paraId="33B24D16" w14:textId="77777777" w:rsidR="00EF7014" w:rsidRDefault="00EF7014" w:rsidP="00140CE7">
      <w:pPr>
        <w:ind w:left="1980"/>
        <w:rPr>
          <w:color w:val="8496B0"/>
          <w:sz w:val="22"/>
          <w:szCs w:val="22"/>
        </w:rPr>
      </w:pPr>
    </w:p>
    <w:p w14:paraId="1A4C028D" w14:textId="7D710A6A" w:rsidR="00F96479" w:rsidRDefault="00EF7014" w:rsidP="00EF7014">
      <w:pPr>
        <w:pStyle w:val="ListParagraph"/>
        <w:tabs>
          <w:tab w:val="left" w:pos="-1080"/>
          <w:tab w:val="left" w:pos="-720"/>
          <w:tab w:val="left" w:pos="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rPr>
          <w:rStyle w:val="Hyperlink"/>
          <w:rFonts w:ascii="Arial" w:hAnsi="Arial" w:cs="Arial"/>
          <w:sz w:val="24"/>
          <w:szCs w:val="24"/>
        </w:rPr>
      </w:pPr>
      <w:r w:rsidRPr="00140CE7">
        <w:rPr>
          <w:rFonts w:ascii="Times New Roman" w:hAnsi="Times New Roman"/>
          <w:sz w:val="22"/>
          <w:szCs w:val="22"/>
        </w:rPr>
        <w:t>FADE process during construction:</w:t>
      </w:r>
      <w:r w:rsidRPr="00366A44">
        <w:rPr>
          <w:rFonts w:ascii="Times New Roman" w:hAnsi="Times New Roman"/>
          <w:sz w:val="24"/>
          <w:szCs w:val="24"/>
        </w:rPr>
        <w:br/>
      </w:r>
      <w:hyperlink r:id="rId24" w:history="1">
        <w:r w:rsidRPr="00161D3F">
          <w:rPr>
            <w:rStyle w:val="Hyperlink"/>
            <w:rFonts w:ascii="Times New Roman" w:hAnsi="Times New Roman"/>
            <w:sz w:val="24"/>
            <w:szCs w:val="24"/>
          </w:rPr>
          <w:t>https://us.promapp.com/ipfmsu/Process/Minimode/Permalink/C3uQcSUvsfB7pLuXYgcL3P#</w:t>
        </w:r>
      </w:hyperlink>
    </w:p>
    <w:p w14:paraId="74A96F34" w14:textId="231C10E8" w:rsidR="00862D8E" w:rsidRDefault="00862D8E" w:rsidP="00EF7014">
      <w:pPr>
        <w:pStyle w:val="ListParagraph"/>
        <w:tabs>
          <w:tab w:val="left" w:pos="-1080"/>
          <w:tab w:val="left" w:pos="-720"/>
          <w:tab w:val="left" w:pos="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rPr>
          <w:rStyle w:val="Hyperlink"/>
          <w:rFonts w:ascii="Arial" w:hAnsi="Arial" w:cs="Arial"/>
          <w:sz w:val="24"/>
          <w:szCs w:val="24"/>
        </w:rPr>
      </w:pPr>
    </w:p>
    <w:p w14:paraId="06C1673B" w14:textId="73F98BB7" w:rsidR="00862D8E" w:rsidRPr="00140CE7" w:rsidRDefault="00862D8E" w:rsidP="00EF7014">
      <w:pPr>
        <w:pStyle w:val="ListParagraph"/>
        <w:tabs>
          <w:tab w:val="left" w:pos="-1080"/>
          <w:tab w:val="left" w:pos="-720"/>
          <w:tab w:val="left" w:pos="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rPr>
          <w:rStyle w:val="Hyperlink"/>
          <w:rFonts w:ascii="Arial" w:hAnsi="Arial" w:cs="Arial"/>
          <w:sz w:val="22"/>
          <w:szCs w:val="22"/>
        </w:rPr>
      </w:pPr>
      <w:r w:rsidRPr="00140CE7">
        <w:rPr>
          <w:rFonts w:ascii="Times New Roman" w:hAnsi="Times New Roman"/>
          <w:sz w:val="22"/>
          <w:szCs w:val="22"/>
        </w:rPr>
        <w:t>Should the</w:t>
      </w:r>
      <w:r w:rsidR="00D242A1">
        <w:rPr>
          <w:rFonts w:ascii="Times New Roman" w:hAnsi="Times New Roman"/>
          <w:sz w:val="22"/>
          <w:szCs w:val="22"/>
        </w:rPr>
        <w:t xml:space="preserve"> Owner change the</w:t>
      </w:r>
      <w:r w:rsidRPr="00140CE7">
        <w:rPr>
          <w:rFonts w:ascii="Times New Roman" w:hAnsi="Times New Roman"/>
          <w:sz w:val="22"/>
          <w:szCs w:val="22"/>
        </w:rPr>
        <w:t xml:space="preserve"> FADE process change in form or content</w:t>
      </w:r>
      <w:r w:rsidR="00D242A1">
        <w:rPr>
          <w:rFonts w:ascii="Times New Roman" w:hAnsi="Times New Roman"/>
          <w:sz w:val="22"/>
          <w:szCs w:val="22"/>
        </w:rPr>
        <w:t xml:space="preserve">, the Constructor is not relieved of </w:t>
      </w:r>
      <w:r w:rsidRPr="00140CE7">
        <w:rPr>
          <w:rFonts w:ascii="Times New Roman" w:hAnsi="Times New Roman"/>
          <w:sz w:val="22"/>
          <w:szCs w:val="22"/>
        </w:rPr>
        <w:t>fully executing the work required to compile the information and complete the Log.</w:t>
      </w:r>
    </w:p>
    <w:p w14:paraId="727A3615" w14:textId="77777777" w:rsidR="00EF7014" w:rsidRPr="00140CE7" w:rsidRDefault="00EF7014" w:rsidP="00140CE7">
      <w:pPr>
        <w:pStyle w:val="ListParagraph"/>
        <w:tabs>
          <w:tab w:val="left" w:pos="-1080"/>
          <w:tab w:val="left" w:pos="-720"/>
          <w:tab w:val="left" w:pos="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rPr>
          <w:rFonts w:ascii="Times New Roman" w:hAnsi="Times New Roman"/>
          <w:color w:val="548DD4" w:themeColor="text2" w:themeTint="99"/>
          <w:sz w:val="22"/>
          <w:szCs w:val="22"/>
        </w:rPr>
      </w:pPr>
    </w:p>
    <w:p w14:paraId="4036167D" w14:textId="77777777" w:rsidR="00795E84" w:rsidRPr="00140CE7" w:rsidRDefault="00795E84" w:rsidP="0034462A">
      <w:pPr>
        <w:numPr>
          <w:ilvl w:val="12"/>
          <w:numId w:val="0"/>
        </w:numPr>
        <w:tabs>
          <w:tab w:val="left" w:pos="-1080"/>
          <w:tab w:val="left" w:pos="-720"/>
          <w:tab w:val="left" w:pos="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color w:val="548DD4" w:themeColor="text2" w:themeTint="99"/>
          <w:sz w:val="22"/>
          <w:szCs w:val="22"/>
        </w:rPr>
      </w:pPr>
    </w:p>
    <w:p w14:paraId="76098FF3" w14:textId="77777777" w:rsidR="006D3636" w:rsidRPr="00C119E1" w:rsidRDefault="00661B1D" w:rsidP="00661B1D">
      <w:pPr>
        <w:tabs>
          <w:tab w:val="left" w:pos="-1080"/>
          <w:tab w:val="left" w:pos="-720"/>
          <w:tab w:val="left" w:pos="0"/>
          <w:tab w:val="left" w:pos="99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color w:val="FF0000"/>
          <w:sz w:val="22"/>
          <w:szCs w:val="22"/>
        </w:rPr>
      </w:pPr>
      <w:r w:rsidRPr="00C119E1">
        <w:rPr>
          <w:rFonts w:ascii="Times New Roman" w:hAnsi="Times New Roman"/>
          <w:i/>
          <w:color w:val="FF0000"/>
          <w:sz w:val="22"/>
          <w:szCs w:val="22"/>
        </w:rPr>
        <w:t>Note:</w:t>
      </w:r>
      <w:r w:rsidRPr="00C119E1">
        <w:rPr>
          <w:rFonts w:ascii="Times New Roman" w:hAnsi="Times New Roman"/>
          <w:i/>
          <w:color w:val="FF0000"/>
          <w:sz w:val="22"/>
          <w:szCs w:val="22"/>
        </w:rPr>
        <w:tab/>
      </w:r>
      <w:r w:rsidR="006D3636" w:rsidRPr="00C119E1">
        <w:rPr>
          <w:rFonts w:ascii="Times New Roman" w:hAnsi="Times New Roman"/>
          <w:i/>
          <w:color w:val="FF0000"/>
          <w:sz w:val="22"/>
          <w:szCs w:val="22"/>
        </w:rPr>
        <w:t>Delete the following section D for all projects with budgets less than $250,000.</w:t>
      </w:r>
    </w:p>
    <w:p w14:paraId="67E4559C" w14:textId="77777777" w:rsidR="006D3636" w:rsidRPr="00C119E1" w:rsidRDefault="006D3636" w:rsidP="0034462A">
      <w:pPr>
        <w:numPr>
          <w:ilvl w:val="12"/>
          <w:numId w:val="0"/>
        </w:numPr>
        <w:tabs>
          <w:tab w:val="left" w:pos="-1080"/>
          <w:tab w:val="left" w:pos="-720"/>
          <w:tab w:val="left" w:pos="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rPr>
          <w:rFonts w:ascii="Times New Roman" w:hAnsi="Times New Roman"/>
          <w:sz w:val="22"/>
          <w:szCs w:val="22"/>
        </w:rPr>
      </w:pPr>
    </w:p>
    <w:p w14:paraId="3DB53716" w14:textId="77777777" w:rsidR="006D3636" w:rsidRPr="00C119E1" w:rsidRDefault="00870215" w:rsidP="0034462A">
      <w:pPr>
        <w:numPr>
          <w:ilvl w:val="12"/>
          <w:numId w:val="0"/>
        </w:numPr>
        <w:tabs>
          <w:tab w:val="left" w:pos="-1080"/>
          <w:tab w:val="left" w:pos="-720"/>
          <w:tab w:val="left" w:pos="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rPr>
          <w:rFonts w:ascii="Times New Roman" w:hAnsi="Times New Roman"/>
          <w:sz w:val="22"/>
          <w:szCs w:val="22"/>
        </w:rPr>
      </w:pPr>
      <w:r w:rsidRPr="00C119E1">
        <w:rPr>
          <w:rFonts w:ascii="Times New Roman" w:hAnsi="Times New Roman"/>
          <w:sz w:val="22"/>
          <w:szCs w:val="22"/>
        </w:rPr>
        <w:t>D</w:t>
      </w:r>
      <w:r w:rsidR="006D3636" w:rsidRPr="00C119E1">
        <w:rPr>
          <w:rFonts w:ascii="Times New Roman" w:hAnsi="Times New Roman"/>
          <w:sz w:val="22"/>
          <w:szCs w:val="22"/>
        </w:rPr>
        <w:t>.</w:t>
      </w:r>
      <w:r w:rsidR="006D3636" w:rsidRPr="00C119E1">
        <w:rPr>
          <w:rFonts w:ascii="Times New Roman" w:hAnsi="Times New Roman"/>
          <w:sz w:val="22"/>
          <w:szCs w:val="22"/>
        </w:rPr>
        <w:tab/>
        <w:t>Construction Safety Documentation</w:t>
      </w:r>
    </w:p>
    <w:p w14:paraId="6C0F12AB" w14:textId="77777777" w:rsidR="006D3636" w:rsidRPr="00C119E1" w:rsidRDefault="006D3636" w:rsidP="0034462A">
      <w:pPr>
        <w:numPr>
          <w:ilvl w:val="12"/>
          <w:numId w:val="0"/>
        </w:numPr>
        <w:tabs>
          <w:tab w:val="left" w:pos="-1080"/>
          <w:tab w:val="left" w:pos="-720"/>
          <w:tab w:val="left" w:pos="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rPr>
          <w:rFonts w:ascii="Times New Roman" w:hAnsi="Times New Roman"/>
          <w:sz w:val="22"/>
          <w:szCs w:val="22"/>
        </w:rPr>
      </w:pPr>
    </w:p>
    <w:p w14:paraId="194C157F" w14:textId="1731E7D7" w:rsidR="006D3636" w:rsidRPr="00C119E1" w:rsidRDefault="006D3636" w:rsidP="00C76549">
      <w:pPr>
        <w:numPr>
          <w:ilvl w:val="0"/>
          <w:numId w:val="15"/>
        </w:numPr>
        <w:tabs>
          <w:tab w:val="left" w:pos="-1080"/>
          <w:tab w:val="left" w:pos="-720"/>
          <w:tab w:val="left" w:pos="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 xml:space="preserve">The </w:t>
      </w:r>
      <w:r w:rsidR="00BF124A">
        <w:rPr>
          <w:rFonts w:ascii="Times New Roman" w:hAnsi="Times New Roman"/>
          <w:sz w:val="22"/>
          <w:szCs w:val="22"/>
        </w:rPr>
        <w:t>Contractor</w:t>
      </w:r>
      <w:r w:rsidRPr="00C119E1">
        <w:rPr>
          <w:rFonts w:ascii="Times New Roman" w:hAnsi="Times New Roman"/>
          <w:sz w:val="22"/>
          <w:szCs w:val="22"/>
        </w:rPr>
        <w:t xml:space="preserve"> shall provide written documentation of the following site safety information, as it pertains to the project only:</w:t>
      </w:r>
    </w:p>
    <w:p w14:paraId="16E167DB" w14:textId="77777777" w:rsidR="006D3636" w:rsidRPr="00C119E1" w:rsidRDefault="006D3636" w:rsidP="0034462A">
      <w:pPr>
        <w:tabs>
          <w:tab w:val="left" w:pos="-1080"/>
          <w:tab w:val="left" w:pos="-720"/>
          <w:tab w:val="left" w:pos="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imes New Roman" w:hAnsi="Times New Roman"/>
          <w:sz w:val="22"/>
          <w:szCs w:val="22"/>
        </w:rPr>
      </w:pPr>
    </w:p>
    <w:p w14:paraId="6059F14E" w14:textId="77777777" w:rsidR="006D3636" w:rsidRPr="00C119E1" w:rsidRDefault="006D3636" w:rsidP="00C76549">
      <w:pPr>
        <w:numPr>
          <w:ilvl w:val="0"/>
          <w:numId w:val="14"/>
        </w:numPr>
        <w:tabs>
          <w:tab w:val="left" w:pos="-1080"/>
          <w:tab w:val="left" w:pos="-720"/>
          <w:tab w:val="left" w:pos="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List of all lost time accidents.</w:t>
      </w:r>
    </w:p>
    <w:p w14:paraId="758B38BD" w14:textId="77777777" w:rsidR="006D3636" w:rsidRPr="00C119E1" w:rsidRDefault="006D3636" w:rsidP="00C76549">
      <w:pPr>
        <w:numPr>
          <w:ilvl w:val="0"/>
          <w:numId w:val="14"/>
        </w:numPr>
        <w:tabs>
          <w:tab w:val="left" w:pos="-1080"/>
          <w:tab w:val="left" w:pos="-720"/>
          <w:tab w:val="left" w:pos="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Reportable incident rate (total hours worked).</w:t>
      </w:r>
    </w:p>
    <w:p w14:paraId="790CB114" w14:textId="77777777" w:rsidR="006D3636" w:rsidRPr="00C119E1" w:rsidRDefault="006D3636" w:rsidP="00C76549">
      <w:pPr>
        <w:numPr>
          <w:ilvl w:val="0"/>
          <w:numId w:val="14"/>
        </w:numPr>
        <w:tabs>
          <w:tab w:val="left" w:pos="-1080"/>
          <w:tab w:val="left" w:pos="-720"/>
          <w:tab w:val="left" w:pos="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 xml:space="preserve">Details of many MIOSHA site visits, including resulting citations, violations, or actions. </w:t>
      </w:r>
    </w:p>
    <w:p w14:paraId="76F2475F" w14:textId="77777777" w:rsidR="006D3636" w:rsidRPr="00C119E1" w:rsidRDefault="006D3636" w:rsidP="00AF52CE">
      <w:pPr>
        <w:tabs>
          <w:tab w:val="left" w:pos="-1080"/>
          <w:tab w:val="left" w:pos="-720"/>
          <w:tab w:val="left" w:pos="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Times New Roman" w:hAnsi="Times New Roman"/>
          <w:sz w:val="22"/>
          <w:szCs w:val="22"/>
        </w:rPr>
      </w:pPr>
    </w:p>
    <w:p w14:paraId="47A8F222" w14:textId="77777777" w:rsidR="001C6731" w:rsidRPr="00C119E1" w:rsidRDefault="00870215" w:rsidP="0034462A">
      <w:pPr>
        <w:numPr>
          <w:ilvl w:val="12"/>
          <w:numId w:val="0"/>
        </w:numPr>
        <w:tabs>
          <w:tab w:val="left" w:pos="-1080"/>
          <w:tab w:val="left" w:pos="-720"/>
          <w:tab w:val="left" w:pos="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rPr>
          <w:rFonts w:ascii="Times New Roman" w:hAnsi="Times New Roman"/>
          <w:sz w:val="22"/>
          <w:szCs w:val="22"/>
        </w:rPr>
      </w:pPr>
      <w:r w:rsidRPr="00C119E1">
        <w:rPr>
          <w:rFonts w:ascii="Times New Roman" w:hAnsi="Times New Roman"/>
          <w:sz w:val="22"/>
          <w:szCs w:val="22"/>
        </w:rPr>
        <w:lastRenderedPageBreak/>
        <w:t>E</w:t>
      </w:r>
      <w:r w:rsidR="001C6731" w:rsidRPr="00C119E1">
        <w:rPr>
          <w:rFonts w:ascii="Times New Roman" w:hAnsi="Times New Roman"/>
          <w:sz w:val="22"/>
          <w:szCs w:val="22"/>
        </w:rPr>
        <w:t>.</w:t>
      </w:r>
      <w:r w:rsidR="001C6731" w:rsidRPr="00C119E1">
        <w:rPr>
          <w:rFonts w:ascii="Times New Roman" w:hAnsi="Times New Roman"/>
          <w:sz w:val="22"/>
          <w:szCs w:val="22"/>
        </w:rPr>
        <w:tab/>
        <w:t>Certificates of Inspection</w:t>
      </w:r>
    </w:p>
    <w:p w14:paraId="375DEE79" w14:textId="77777777" w:rsidR="001C6731" w:rsidRPr="00C119E1" w:rsidRDefault="001C6731" w:rsidP="0034462A">
      <w:pPr>
        <w:numPr>
          <w:ilvl w:val="12"/>
          <w:numId w:val="0"/>
        </w:num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99275EB" w14:textId="7097E3FE" w:rsidR="001C6731" w:rsidRPr="00C119E1" w:rsidRDefault="001C6731" w:rsidP="0034462A">
      <w:pPr>
        <w:numPr>
          <w:ilvl w:val="12"/>
          <w:numId w:val="0"/>
        </w:numPr>
        <w:tabs>
          <w:tab w:val="left" w:pos="-1080"/>
          <w:tab w:val="left" w:pos="-720"/>
          <w:tab w:val="left" w:pos="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Fonts w:ascii="Times New Roman" w:hAnsi="Times New Roman"/>
          <w:sz w:val="22"/>
          <w:szCs w:val="22"/>
        </w:rPr>
      </w:pPr>
      <w:r w:rsidRPr="00C119E1">
        <w:rPr>
          <w:rFonts w:ascii="Times New Roman" w:hAnsi="Times New Roman"/>
          <w:sz w:val="22"/>
          <w:szCs w:val="22"/>
        </w:rPr>
        <w:t>1.</w:t>
      </w:r>
      <w:r w:rsidRPr="00C119E1">
        <w:rPr>
          <w:rFonts w:ascii="Times New Roman" w:hAnsi="Times New Roman"/>
          <w:sz w:val="22"/>
          <w:szCs w:val="22"/>
        </w:rPr>
        <w:tab/>
        <w:t xml:space="preserve">The </w:t>
      </w:r>
      <w:r w:rsidR="00BF124A">
        <w:rPr>
          <w:rFonts w:ascii="Times New Roman" w:hAnsi="Times New Roman"/>
          <w:sz w:val="22"/>
          <w:szCs w:val="22"/>
        </w:rPr>
        <w:t>Contractor</w:t>
      </w:r>
      <w:r w:rsidRPr="00C119E1">
        <w:rPr>
          <w:rFonts w:ascii="Times New Roman" w:hAnsi="Times New Roman"/>
          <w:sz w:val="22"/>
          <w:szCs w:val="22"/>
        </w:rPr>
        <w:t xml:space="preserve"> shall provide a copy of all Certificates of Inspection called for in this specification.</w:t>
      </w:r>
      <w:r w:rsidR="00AC0274" w:rsidRPr="00C119E1">
        <w:rPr>
          <w:rFonts w:ascii="Times New Roman" w:hAnsi="Times New Roman"/>
          <w:sz w:val="22"/>
          <w:szCs w:val="22"/>
        </w:rPr>
        <w:t xml:space="preserve"> Refer to Section 013000 Part 1.4.B.</w:t>
      </w:r>
    </w:p>
    <w:p w14:paraId="72C289AA" w14:textId="77777777" w:rsidR="001C6731" w:rsidRPr="00C119E1" w:rsidRDefault="001C6731" w:rsidP="0034462A">
      <w:pPr>
        <w:numPr>
          <w:ilvl w:val="12"/>
          <w:numId w:val="0"/>
        </w:num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2"/>
          <w:szCs w:val="22"/>
        </w:rPr>
      </w:pPr>
    </w:p>
    <w:p w14:paraId="2C284209" w14:textId="77777777" w:rsidR="00220FE8" w:rsidRPr="00C119E1" w:rsidRDefault="00870215" w:rsidP="0034462A">
      <w:pPr>
        <w:numPr>
          <w:ilvl w:val="12"/>
          <w:numId w:val="0"/>
        </w:numPr>
        <w:tabs>
          <w:tab w:val="left" w:pos="-1080"/>
          <w:tab w:val="left" w:pos="-720"/>
          <w:tab w:val="left" w:pos="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rPr>
          <w:rFonts w:ascii="Times New Roman" w:hAnsi="Times New Roman"/>
          <w:sz w:val="22"/>
          <w:szCs w:val="22"/>
        </w:rPr>
      </w:pPr>
      <w:r w:rsidRPr="00C119E1">
        <w:rPr>
          <w:rFonts w:ascii="Times New Roman" w:hAnsi="Times New Roman"/>
          <w:sz w:val="22"/>
          <w:szCs w:val="22"/>
        </w:rPr>
        <w:t>F</w:t>
      </w:r>
      <w:r w:rsidR="00220FE8" w:rsidRPr="00C119E1">
        <w:rPr>
          <w:rFonts w:ascii="Times New Roman" w:hAnsi="Times New Roman"/>
          <w:sz w:val="22"/>
          <w:szCs w:val="22"/>
        </w:rPr>
        <w:t>.</w:t>
      </w:r>
      <w:r w:rsidR="00220FE8" w:rsidRPr="00C119E1">
        <w:rPr>
          <w:rFonts w:ascii="Times New Roman" w:hAnsi="Times New Roman"/>
          <w:sz w:val="22"/>
          <w:szCs w:val="22"/>
        </w:rPr>
        <w:tab/>
        <w:t>Construction Waste Management – LEED Documentation</w:t>
      </w:r>
    </w:p>
    <w:p w14:paraId="1F7A0FBD" w14:textId="77777777" w:rsidR="00220FE8" w:rsidRPr="00C119E1" w:rsidRDefault="00220FE8" w:rsidP="0034462A">
      <w:pPr>
        <w:numPr>
          <w:ilvl w:val="12"/>
          <w:numId w:val="0"/>
        </w:numPr>
        <w:tabs>
          <w:tab w:val="left" w:pos="-1080"/>
          <w:tab w:val="left" w:pos="-720"/>
          <w:tab w:val="left" w:pos="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rPr>
          <w:rFonts w:ascii="Times New Roman" w:hAnsi="Times New Roman"/>
          <w:sz w:val="22"/>
          <w:szCs w:val="22"/>
        </w:rPr>
      </w:pPr>
    </w:p>
    <w:p w14:paraId="28BA8F8B" w14:textId="0E126CA8" w:rsidR="00220FE8" w:rsidRPr="00C119E1" w:rsidRDefault="00220FE8" w:rsidP="0034462A">
      <w:pPr>
        <w:numPr>
          <w:ilvl w:val="12"/>
          <w:numId w:val="0"/>
        </w:numPr>
        <w:tabs>
          <w:tab w:val="left" w:pos="-108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Times New Roman" w:hAnsi="Times New Roman"/>
          <w:sz w:val="22"/>
          <w:szCs w:val="22"/>
        </w:rPr>
      </w:pPr>
      <w:r w:rsidRPr="00C119E1">
        <w:rPr>
          <w:rFonts w:ascii="Times New Roman" w:hAnsi="Times New Roman"/>
          <w:sz w:val="22"/>
          <w:szCs w:val="22"/>
        </w:rPr>
        <w:t>1.</w:t>
      </w:r>
      <w:r w:rsidRPr="00C119E1">
        <w:rPr>
          <w:rFonts w:ascii="Times New Roman" w:hAnsi="Times New Roman"/>
          <w:sz w:val="22"/>
          <w:szCs w:val="22"/>
        </w:rPr>
        <w:tab/>
        <w:t xml:space="preserve">The </w:t>
      </w:r>
      <w:r w:rsidR="00BF124A">
        <w:rPr>
          <w:rFonts w:ascii="Times New Roman" w:hAnsi="Times New Roman"/>
          <w:sz w:val="22"/>
          <w:szCs w:val="22"/>
        </w:rPr>
        <w:t>Contractor</w:t>
      </w:r>
      <w:r w:rsidRPr="00C119E1">
        <w:rPr>
          <w:rFonts w:ascii="Times New Roman" w:hAnsi="Times New Roman"/>
          <w:sz w:val="22"/>
          <w:szCs w:val="22"/>
        </w:rPr>
        <w:t xml:space="preserve"> shall provide written documentation of the Construction Waste Management program, as required for LEED Materials &amp; Resources Credit 2.</w:t>
      </w:r>
      <w:r w:rsidR="00AC0274" w:rsidRPr="00C119E1">
        <w:rPr>
          <w:rFonts w:ascii="Times New Roman" w:hAnsi="Times New Roman"/>
          <w:sz w:val="22"/>
          <w:szCs w:val="22"/>
        </w:rPr>
        <w:t xml:space="preserve"> A form for this purpose is provided within this specification.</w:t>
      </w:r>
      <w:r w:rsidR="000250DF" w:rsidRPr="00C119E1">
        <w:rPr>
          <w:rFonts w:ascii="Times New Roman" w:hAnsi="Times New Roman"/>
          <w:sz w:val="22"/>
          <w:szCs w:val="22"/>
        </w:rPr>
        <w:t xml:space="preserve"> Refer to Section 024200, Construction Waste Management.</w:t>
      </w:r>
    </w:p>
    <w:p w14:paraId="18217EB9" w14:textId="77777777" w:rsidR="00220FE8" w:rsidRPr="00C119E1" w:rsidRDefault="00220FE8" w:rsidP="0034462A">
      <w:pPr>
        <w:numPr>
          <w:ilvl w:val="12"/>
          <w:numId w:val="0"/>
        </w:numPr>
        <w:tabs>
          <w:tab w:val="left" w:pos="-1080"/>
          <w:tab w:val="left" w:pos="-720"/>
          <w:tab w:val="left" w:pos="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58072DA9" w14:textId="77777777" w:rsidR="001C6731" w:rsidRPr="00C119E1" w:rsidRDefault="00870215" w:rsidP="0034462A">
      <w:pPr>
        <w:numPr>
          <w:ilvl w:val="12"/>
          <w:numId w:val="0"/>
        </w:numPr>
        <w:tabs>
          <w:tab w:val="left" w:pos="-1080"/>
          <w:tab w:val="left" w:pos="-720"/>
          <w:tab w:val="left" w:pos="0"/>
          <w:tab w:val="left" w:pos="108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rPr>
          <w:rFonts w:ascii="Times New Roman" w:hAnsi="Times New Roman"/>
          <w:sz w:val="22"/>
          <w:szCs w:val="22"/>
        </w:rPr>
      </w:pPr>
      <w:r w:rsidRPr="00C119E1">
        <w:rPr>
          <w:rFonts w:ascii="Times New Roman" w:hAnsi="Times New Roman"/>
          <w:sz w:val="22"/>
          <w:szCs w:val="22"/>
        </w:rPr>
        <w:t>G</w:t>
      </w:r>
      <w:r w:rsidR="001C6731" w:rsidRPr="00C119E1">
        <w:rPr>
          <w:rFonts w:ascii="Times New Roman" w:hAnsi="Times New Roman"/>
          <w:sz w:val="22"/>
          <w:szCs w:val="22"/>
        </w:rPr>
        <w:t>.</w:t>
      </w:r>
      <w:r w:rsidR="001C6731" w:rsidRPr="00C119E1">
        <w:rPr>
          <w:rFonts w:ascii="Times New Roman" w:hAnsi="Times New Roman"/>
          <w:sz w:val="22"/>
          <w:szCs w:val="22"/>
        </w:rPr>
        <w:tab/>
      </w:r>
      <w:r w:rsidR="00AC0274" w:rsidRPr="00C119E1">
        <w:rPr>
          <w:rFonts w:ascii="Times New Roman" w:hAnsi="Times New Roman"/>
          <w:sz w:val="22"/>
          <w:szCs w:val="22"/>
        </w:rPr>
        <w:t>Warranty</w:t>
      </w:r>
    </w:p>
    <w:p w14:paraId="266F9DEA" w14:textId="77777777" w:rsidR="001C6731" w:rsidRPr="00C119E1" w:rsidRDefault="001C6731" w:rsidP="0034462A">
      <w:pPr>
        <w:numPr>
          <w:ilvl w:val="12"/>
          <w:numId w:val="0"/>
        </w:num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2309D49B" w14:textId="73DF135D" w:rsidR="001C6731" w:rsidRPr="00C119E1" w:rsidRDefault="001C6731" w:rsidP="00685D3A">
      <w:pPr>
        <w:pStyle w:val="ListParagraph"/>
        <w:numPr>
          <w:ilvl w:val="0"/>
          <w:numId w:val="41"/>
        </w:numPr>
        <w:tabs>
          <w:tab w:val="left" w:pos="-1080"/>
          <w:tab w:val="left" w:pos="-720"/>
          <w:tab w:val="left" w:pos="0"/>
          <w:tab w:val="left" w:pos="144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 xml:space="preserve">The </w:t>
      </w:r>
      <w:r w:rsidR="00BF124A">
        <w:rPr>
          <w:rFonts w:ascii="Times New Roman" w:hAnsi="Times New Roman"/>
          <w:sz w:val="22"/>
          <w:szCs w:val="22"/>
        </w:rPr>
        <w:t>Contractor</w:t>
      </w:r>
      <w:r w:rsidRPr="00C119E1">
        <w:rPr>
          <w:rFonts w:ascii="Times New Roman" w:hAnsi="Times New Roman"/>
          <w:sz w:val="22"/>
          <w:szCs w:val="22"/>
        </w:rPr>
        <w:t xml:space="preserve"> shall provide a written guarantee stat</w:t>
      </w:r>
      <w:r w:rsidR="005F3A84" w:rsidRPr="00C119E1">
        <w:rPr>
          <w:rFonts w:ascii="Times New Roman" w:hAnsi="Times New Roman"/>
          <w:sz w:val="22"/>
          <w:szCs w:val="22"/>
        </w:rPr>
        <w:t xml:space="preserve">ing that all work performed and </w:t>
      </w:r>
      <w:r w:rsidRPr="00C119E1">
        <w:rPr>
          <w:rFonts w:ascii="Times New Roman" w:hAnsi="Times New Roman"/>
          <w:sz w:val="22"/>
          <w:szCs w:val="22"/>
        </w:rPr>
        <w:t>material furnished is free from all defects in workmanship, and material for a period of one year, unless noted otherwise, after the equipment has been accepted by the Owner. Final payment or Certificate of Substantial Completion, whichever is issued first, shall constitute Owner acceptance.</w:t>
      </w:r>
    </w:p>
    <w:p w14:paraId="4B2DF36F" w14:textId="77777777" w:rsidR="00205B4B" w:rsidRPr="00C119E1" w:rsidRDefault="00387C94" w:rsidP="00387C94">
      <w:pPr>
        <w:pStyle w:val="ListParagraph"/>
        <w:tabs>
          <w:tab w:val="left" w:pos="-1080"/>
          <w:tab w:val="left" w:pos="-720"/>
          <w:tab w:val="left" w:pos="0"/>
          <w:tab w:val="left" w:pos="1440"/>
          <w:tab w:val="left" w:pos="2160"/>
          <w:tab w:val="left" w:pos="2880"/>
        </w:tabs>
        <w:ind w:left="1440"/>
        <w:rPr>
          <w:rFonts w:ascii="Times New Roman" w:hAnsi="Times New Roman"/>
          <w:sz w:val="22"/>
          <w:szCs w:val="22"/>
        </w:rPr>
      </w:pP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r w:rsidRPr="00C119E1">
        <w:rPr>
          <w:rFonts w:ascii="Times New Roman" w:hAnsi="Times New Roman"/>
          <w:sz w:val="22"/>
          <w:szCs w:val="22"/>
        </w:rPr>
        <w:tab/>
      </w:r>
    </w:p>
    <w:p w14:paraId="3CE0BAD9" w14:textId="77777777" w:rsidR="00205B4B" w:rsidRPr="00C119E1" w:rsidRDefault="00205B4B" w:rsidP="00205B4B">
      <w:pPr>
        <w:tabs>
          <w:tab w:val="left" w:pos="-1080"/>
          <w:tab w:val="left" w:pos="-720"/>
          <w:tab w:val="left" w:pos="0"/>
          <w:tab w:val="left" w:pos="144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color w:val="FF0000"/>
          <w:sz w:val="22"/>
          <w:szCs w:val="22"/>
        </w:rPr>
      </w:pPr>
      <w:r w:rsidRPr="00C119E1">
        <w:rPr>
          <w:rFonts w:ascii="Times New Roman" w:hAnsi="Times New Roman"/>
          <w:i/>
          <w:color w:val="FF0000"/>
          <w:sz w:val="22"/>
          <w:szCs w:val="22"/>
        </w:rPr>
        <w:t>Note:    Add the following item if the project includes any of the following types of work:</w:t>
      </w:r>
    </w:p>
    <w:p w14:paraId="146CE24A" w14:textId="77777777" w:rsidR="00205B4B" w:rsidRPr="00C119E1" w:rsidRDefault="00205B4B" w:rsidP="00205B4B">
      <w:pPr>
        <w:tabs>
          <w:tab w:val="left" w:pos="-1080"/>
          <w:tab w:val="left" w:pos="-720"/>
          <w:tab w:val="left" w:pos="0"/>
          <w:tab w:val="left" w:pos="144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031E0FD" w14:textId="77777777" w:rsidR="00205B4B" w:rsidRPr="00C119E1" w:rsidRDefault="00205B4B" w:rsidP="00685D3A">
      <w:pPr>
        <w:pStyle w:val="ListParagraph"/>
        <w:numPr>
          <w:ilvl w:val="0"/>
          <w:numId w:val="41"/>
        </w:numPr>
        <w:tabs>
          <w:tab w:val="left" w:pos="-1080"/>
          <w:tab w:val="left" w:pos="-720"/>
          <w:tab w:val="left" w:pos="0"/>
          <w:tab w:val="left" w:pos="10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Additional warranties are required for site concrete pavement (Section 321313), curb/gutter (Section 321613), bituminous pavement (Section 321216)</w:t>
      </w:r>
      <w:r w:rsidR="009504EA" w:rsidRPr="00C119E1">
        <w:rPr>
          <w:rFonts w:ascii="Times New Roman" w:hAnsi="Times New Roman"/>
          <w:sz w:val="22"/>
          <w:szCs w:val="22"/>
        </w:rPr>
        <w:t>, and specific mechanical equipment (Division 23)</w:t>
      </w:r>
    </w:p>
    <w:p w14:paraId="049114EB" w14:textId="77777777" w:rsidR="00205B4B" w:rsidRPr="00C119E1" w:rsidRDefault="00205B4B" w:rsidP="00205B4B">
      <w:pPr>
        <w:pStyle w:val="ListParagraph"/>
        <w:tabs>
          <w:tab w:val="left" w:pos="-1080"/>
          <w:tab w:val="left" w:pos="-720"/>
          <w:tab w:val="left" w:pos="0"/>
          <w:tab w:val="left" w:pos="10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24"/>
        <w:rPr>
          <w:rFonts w:ascii="Times New Roman" w:hAnsi="Times New Roman"/>
          <w:sz w:val="22"/>
          <w:szCs w:val="22"/>
        </w:rPr>
      </w:pPr>
      <w:r w:rsidRPr="00C119E1">
        <w:rPr>
          <w:rFonts w:ascii="Times New Roman" w:hAnsi="Times New Roman"/>
          <w:sz w:val="22"/>
          <w:szCs w:val="22"/>
        </w:rPr>
        <w:tab/>
      </w:r>
    </w:p>
    <w:p w14:paraId="4CDC2807" w14:textId="77777777" w:rsidR="00205B4B" w:rsidRPr="00C119E1" w:rsidRDefault="00205B4B" w:rsidP="00205B4B">
      <w:pPr>
        <w:pStyle w:val="ListParagraph"/>
        <w:tabs>
          <w:tab w:val="left" w:pos="-1080"/>
          <w:tab w:val="left" w:pos="-720"/>
          <w:tab w:val="left" w:pos="0"/>
          <w:tab w:val="left" w:pos="10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24"/>
        <w:rPr>
          <w:rFonts w:ascii="Times New Roman" w:hAnsi="Times New Roman"/>
          <w:sz w:val="22"/>
          <w:szCs w:val="22"/>
        </w:rPr>
      </w:pPr>
    </w:p>
    <w:p w14:paraId="34F87846" w14:textId="77777777" w:rsidR="001C6731" w:rsidRPr="00C119E1" w:rsidRDefault="001C6731" w:rsidP="0034462A">
      <w:pPr>
        <w:numPr>
          <w:ilvl w:val="12"/>
          <w:numId w:val="0"/>
        </w:num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3B2AE634" w14:textId="77777777" w:rsidR="001C6731" w:rsidRPr="00C119E1" w:rsidRDefault="001C6731" w:rsidP="0034462A">
      <w:pPr>
        <w:numPr>
          <w:ilvl w:val="12"/>
          <w:numId w:val="0"/>
        </w:num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77CE2B62" w14:textId="77777777" w:rsidR="001C6731" w:rsidRPr="00C119E1" w:rsidRDefault="001C6731" w:rsidP="0034462A">
      <w:pPr>
        <w:numPr>
          <w:ilvl w:val="12"/>
          <w:numId w:val="0"/>
        </w:num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PART 2 - PRODUCTS</w:t>
      </w:r>
    </w:p>
    <w:p w14:paraId="3B634E48" w14:textId="77777777" w:rsidR="001C6731" w:rsidRPr="00C119E1" w:rsidRDefault="001C6731" w:rsidP="0034462A">
      <w:pPr>
        <w:numPr>
          <w:ilvl w:val="12"/>
          <w:numId w:val="0"/>
        </w:num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Not Used</w:t>
      </w:r>
    </w:p>
    <w:p w14:paraId="6BBEE769" w14:textId="77777777" w:rsidR="001C6731" w:rsidRPr="00C119E1" w:rsidRDefault="001C6731" w:rsidP="0034462A">
      <w:pPr>
        <w:numPr>
          <w:ilvl w:val="12"/>
          <w:numId w:val="0"/>
        </w:num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15C09D62" w14:textId="77777777" w:rsidR="001C6731" w:rsidRPr="00C119E1" w:rsidRDefault="001C6731" w:rsidP="0034462A">
      <w:pPr>
        <w:numPr>
          <w:ilvl w:val="12"/>
          <w:numId w:val="0"/>
        </w:num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PART 3 - EXECUTION</w:t>
      </w:r>
    </w:p>
    <w:p w14:paraId="1962845B" w14:textId="77777777" w:rsidR="001C6731" w:rsidRPr="00C119E1" w:rsidRDefault="001C6731" w:rsidP="0034462A">
      <w:pPr>
        <w:numPr>
          <w:ilvl w:val="12"/>
          <w:numId w:val="0"/>
        </w:num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C119E1">
        <w:rPr>
          <w:rFonts w:ascii="Times New Roman" w:hAnsi="Times New Roman"/>
          <w:sz w:val="22"/>
          <w:szCs w:val="22"/>
        </w:rPr>
        <w:t>Not Used</w:t>
      </w:r>
    </w:p>
    <w:p w14:paraId="737C6308" w14:textId="77777777" w:rsidR="001C6731" w:rsidRPr="00C119E1" w:rsidRDefault="001C6731" w:rsidP="0034462A">
      <w:pPr>
        <w:numPr>
          <w:ilvl w:val="12"/>
          <w:numId w:val="0"/>
        </w:num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14:paraId="05F03128" w14:textId="77777777" w:rsidR="001C6731" w:rsidRPr="00C119E1" w:rsidRDefault="001C6731" w:rsidP="0034462A">
      <w:pPr>
        <w:numPr>
          <w:ilvl w:val="12"/>
          <w:numId w:val="0"/>
        </w:numPr>
        <w:tabs>
          <w:tab w:val="left" w:pos="-1080"/>
          <w:tab w:val="left" w:pos="-720"/>
          <w:tab w:val="left" w:pos="0"/>
          <w:tab w:val="left" w:pos="720"/>
          <w:tab w:val="left" w:pos="117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C119E1">
        <w:rPr>
          <w:rFonts w:ascii="Times New Roman" w:hAnsi="Times New Roman"/>
          <w:sz w:val="22"/>
          <w:szCs w:val="22"/>
        </w:rPr>
        <w:t>END OF SECTION</w:t>
      </w:r>
    </w:p>
    <w:sectPr w:rsidR="001C6731" w:rsidRPr="00C119E1" w:rsidSect="00FE7C65">
      <w:headerReference w:type="default" r:id="rId25"/>
      <w:footerReference w:type="default" r:id="rId26"/>
      <w:footnotePr>
        <w:numRestart w:val="eachPage"/>
      </w:footnotePr>
      <w:endnotePr>
        <w:numFmt w:val="decimal"/>
      </w:endnotePr>
      <w:pgSz w:w="12240" w:h="15840"/>
      <w:pgMar w:top="1872" w:right="1440" w:bottom="1080" w:left="1440" w:header="1080" w:footer="720"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7B6481" w16cid:durableId="1E07092A"/>
  <w16cid:commentId w16cid:paraId="00CB57D9" w16cid:durableId="1E07092B"/>
  <w16cid:commentId w16cid:paraId="581476BE" w16cid:durableId="1E07092C"/>
  <w16cid:commentId w16cid:paraId="241C40A3" w16cid:durableId="1E07092D"/>
  <w16cid:commentId w16cid:paraId="6AE874B2" w16cid:durableId="1E07092E"/>
  <w16cid:commentId w16cid:paraId="66BEED24" w16cid:durableId="1E070931"/>
  <w16cid:commentId w16cid:paraId="459C5F8F" w16cid:durableId="1E070932"/>
  <w16cid:commentId w16cid:paraId="1B0AD6DB" w16cid:durableId="1E070933"/>
  <w16cid:commentId w16cid:paraId="7CC1B5A1" w16cid:durableId="1E070934"/>
  <w16cid:commentId w16cid:paraId="2E61D015" w16cid:durableId="1E0709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D1163" w14:textId="77777777" w:rsidR="005408EA" w:rsidRDefault="005408EA">
      <w:r>
        <w:separator/>
      </w:r>
    </w:p>
  </w:endnote>
  <w:endnote w:type="continuationSeparator" w:id="0">
    <w:p w14:paraId="69EA253F" w14:textId="77777777" w:rsidR="005408EA" w:rsidRDefault="0054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10cpi">
    <w:altName w:val="Courier Ne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C3D3D" w14:textId="77777777" w:rsidR="00F42B9C" w:rsidRDefault="00F42B9C">
    <w:pPr>
      <w:pStyle w:val="Footer"/>
    </w:pPr>
    <w:r>
      <w:t>Rev. 12/10/2015</w:t>
    </w:r>
  </w:p>
  <w:p w14:paraId="163617DE" w14:textId="77777777" w:rsidR="00F42B9C" w:rsidRDefault="00F42B9C">
    <w:pPr>
      <w:rPr>
        <w:rFonts w:ascii="Times New Roman" w:hAnsi="Times New Roman"/>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BEDF1" w14:textId="77777777" w:rsidR="00F42B9C" w:rsidRDefault="00F42B9C" w:rsidP="00F9225D">
    <w:pPr>
      <w:pStyle w:val="Footer"/>
    </w:pPr>
  </w:p>
  <w:p w14:paraId="6CB3F869" w14:textId="77777777" w:rsidR="00F42B9C" w:rsidRDefault="00F42B9C">
    <w:pPr>
      <w:rPr>
        <w:rFonts w:ascii="Times New Roman" w:hAnsi="Times New Roman"/>
        <w:sz w:val="22"/>
      </w:rPr>
    </w:pPr>
    <w:r>
      <w:rPr>
        <w:rFonts w:ascii="Times New Roman" w:hAnsi="Times New Roman"/>
        <w:sz w:val="22"/>
      </w:rPr>
      <w:t>c01700.wpd</w:t>
    </w:r>
  </w:p>
  <w:p w14:paraId="4F4DC762" w14:textId="77777777" w:rsidR="00F42B9C" w:rsidRDefault="00F42B9C">
    <w:r>
      <w:rPr>
        <w:rFonts w:ascii="Times New Roman" w:hAnsi="Times New Roman"/>
        <w:sz w:val="22"/>
      </w:rPr>
      <w:t>Rev. May 29, 2002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EFC3F" w14:textId="4FF6C8AD" w:rsidR="00F42B9C" w:rsidRDefault="00F42B9C" w:rsidP="00F9225D">
    <w:pPr>
      <w:pStyle w:val="Footer"/>
    </w:pPr>
    <w:r>
      <w:t xml:space="preserve">Rev. </w:t>
    </w:r>
    <w:r w:rsidR="005B22AB">
      <w:t>01-15-18</w:t>
    </w:r>
  </w:p>
  <w:p w14:paraId="42DFB947" w14:textId="77777777" w:rsidR="00F42B9C" w:rsidRDefault="00F42B9C" w:rsidP="00F9225D">
    <w:pPr>
      <w:pStyle w:val="Footer"/>
    </w:pPr>
  </w:p>
  <w:p w14:paraId="1BD3C212" w14:textId="77777777" w:rsidR="00F42B9C" w:rsidRDefault="00F42B9C">
    <w:pPr>
      <w:rPr>
        <w:rFonts w:ascii="Times New Roman" w:hAnsi="Times New Roman"/>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5599B" w14:textId="689FA279" w:rsidR="00F42B9C" w:rsidRDefault="00F42B9C" w:rsidP="00F9225D">
    <w:pPr>
      <w:pStyle w:val="Footer"/>
    </w:pPr>
    <w:r>
      <w:t xml:space="preserve">Rev. </w:t>
    </w:r>
    <w:r w:rsidR="00AF52CE">
      <w:t>4.11.18</w:t>
    </w:r>
  </w:p>
  <w:p w14:paraId="779B695F" w14:textId="77777777" w:rsidR="00F42B9C" w:rsidRDefault="00F42B9C">
    <w:pPr>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51C13" w14:textId="77777777" w:rsidR="005408EA" w:rsidRDefault="005408EA">
      <w:r>
        <w:separator/>
      </w:r>
    </w:p>
  </w:footnote>
  <w:footnote w:type="continuationSeparator" w:id="0">
    <w:p w14:paraId="3E64FC05" w14:textId="77777777" w:rsidR="005408EA" w:rsidRDefault="00540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2"/>
    </w:tblGrid>
    <w:tr w:rsidR="00F42B9C" w14:paraId="6D7E6D47" w14:textId="77777777" w:rsidTr="00FE10C9">
      <w:tc>
        <w:tcPr>
          <w:tcW w:w="4788" w:type="dxa"/>
        </w:tcPr>
        <w:p w14:paraId="70A73354" w14:textId="77777777" w:rsidR="00F42B9C" w:rsidRDefault="00F42B9C" w:rsidP="00513B6A">
          <w:pPr>
            <w:tabs>
              <w:tab w:val="right" w:pos="9360"/>
            </w:tabs>
            <w:rPr>
              <w:rFonts w:ascii="Times New Roman" w:hAnsi="Times New Roman"/>
              <w:sz w:val="22"/>
              <w:szCs w:val="22"/>
            </w:rPr>
          </w:pPr>
          <w:r>
            <w:rPr>
              <w:rFonts w:ascii="Times New Roman" w:hAnsi="Times New Roman"/>
              <w:sz w:val="22"/>
              <w:szCs w:val="22"/>
            </w:rPr>
            <w:t xml:space="preserve">Building/Location – </w:t>
          </w:r>
        </w:p>
        <w:p w14:paraId="59691327" w14:textId="77777777" w:rsidR="00F42B9C" w:rsidRDefault="00F42B9C" w:rsidP="00513B6A">
          <w:pPr>
            <w:tabs>
              <w:tab w:val="right" w:pos="9360"/>
            </w:tabs>
            <w:rPr>
              <w:rFonts w:ascii="Times New Roman" w:hAnsi="Times New Roman"/>
              <w:sz w:val="22"/>
              <w:szCs w:val="22"/>
            </w:rPr>
          </w:pPr>
          <w:r>
            <w:rPr>
              <w:rFonts w:ascii="Times New Roman" w:hAnsi="Times New Roman"/>
              <w:sz w:val="22"/>
              <w:szCs w:val="22"/>
            </w:rPr>
            <w:t>Project Name</w:t>
          </w:r>
        </w:p>
        <w:p w14:paraId="2F109FE7" w14:textId="77777777" w:rsidR="00F42B9C" w:rsidRDefault="00F42B9C" w:rsidP="00513B6A">
          <w:pPr>
            <w:tabs>
              <w:tab w:val="right" w:pos="9360"/>
            </w:tabs>
            <w:rPr>
              <w:rFonts w:ascii="Times New Roman" w:hAnsi="Times New Roman"/>
              <w:sz w:val="22"/>
              <w:szCs w:val="22"/>
            </w:rPr>
          </w:pPr>
          <w:r>
            <w:rPr>
              <w:rFonts w:ascii="Times New Roman" w:hAnsi="Times New Roman"/>
              <w:sz w:val="22"/>
              <w:szCs w:val="22"/>
            </w:rPr>
            <w:t>MSU Project #</w:t>
          </w:r>
        </w:p>
      </w:tc>
      <w:tc>
        <w:tcPr>
          <w:tcW w:w="4788" w:type="dxa"/>
        </w:tcPr>
        <w:p w14:paraId="2BD32781" w14:textId="77777777" w:rsidR="00F42B9C" w:rsidRDefault="00F42B9C" w:rsidP="00FE10C9">
          <w:pPr>
            <w:tabs>
              <w:tab w:val="right" w:pos="9360"/>
            </w:tabs>
            <w:jc w:val="right"/>
            <w:rPr>
              <w:rFonts w:ascii="Times New Roman" w:hAnsi="Times New Roman"/>
              <w:sz w:val="22"/>
              <w:szCs w:val="22"/>
            </w:rPr>
          </w:pPr>
          <w:r>
            <w:rPr>
              <w:rFonts w:ascii="Times New Roman" w:hAnsi="Times New Roman"/>
              <w:sz w:val="22"/>
              <w:szCs w:val="22"/>
            </w:rPr>
            <w:t>GENERAL REQUIREMENTS</w:t>
          </w:r>
        </w:p>
        <w:p w14:paraId="5E9F3762" w14:textId="77777777" w:rsidR="00F42B9C" w:rsidRDefault="00F42B9C" w:rsidP="00FE10C9">
          <w:pPr>
            <w:tabs>
              <w:tab w:val="right" w:pos="9360"/>
            </w:tabs>
            <w:jc w:val="right"/>
            <w:rPr>
              <w:rFonts w:ascii="Times New Roman" w:hAnsi="Times New Roman"/>
              <w:sz w:val="22"/>
              <w:szCs w:val="22"/>
            </w:rPr>
          </w:pPr>
          <w:r>
            <w:rPr>
              <w:rFonts w:ascii="Times New Roman" w:hAnsi="Times New Roman"/>
              <w:sz w:val="22"/>
              <w:szCs w:val="22"/>
            </w:rPr>
            <w:t>SUMMARY</w:t>
          </w:r>
        </w:p>
        <w:p w14:paraId="1D1C9B4C" w14:textId="4A4E73D9" w:rsidR="00F42B9C" w:rsidRDefault="00F42B9C" w:rsidP="00FE10C9">
          <w:pPr>
            <w:tabs>
              <w:tab w:val="right" w:pos="9360"/>
            </w:tabs>
            <w:jc w:val="right"/>
            <w:rPr>
              <w:rFonts w:ascii="Times New Roman" w:hAnsi="Times New Roman"/>
              <w:sz w:val="22"/>
              <w:szCs w:val="22"/>
            </w:rPr>
          </w:pPr>
          <w:r>
            <w:rPr>
              <w:rFonts w:ascii="Times New Roman" w:hAnsi="Times New Roman"/>
              <w:sz w:val="22"/>
              <w:szCs w:val="22"/>
            </w:rPr>
            <w:t>PAGE 011000-</w:t>
          </w:r>
          <w:r w:rsidRPr="00FE10C9">
            <w:rPr>
              <w:rFonts w:ascii="Times New Roman" w:hAnsi="Times New Roman"/>
              <w:sz w:val="22"/>
              <w:szCs w:val="22"/>
            </w:rPr>
            <w:fldChar w:fldCharType="begin"/>
          </w:r>
          <w:r w:rsidRPr="00FE10C9">
            <w:rPr>
              <w:rFonts w:ascii="Times New Roman" w:hAnsi="Times New Roman"/>
              <w:sz w:val="22"/>
              <w:szCs w:val="22"/>
            </w:rPr>
            <w:instrText xml:space="preserve"> PAGE   \* MERGEFORMAT </w:instrText>
          </w:r>
          <w:r w:rsidRPr="00FE10C9">
            <w:rPr>
              <w:rFonts w:ascii="Times New Roman" w:hAnsi="Times New Roman"/>
              <w:sz w:val="22"/>
              <w:szCs w:val="22"/>
            </w:rPr>
            <w:fldChar w:fldCharType="separate"/>
          </w:r>
          <w:r w:rsidR="00626D4A">
            <w:rPr>
              <w:rFonts w:ascii="Times New Roman" w:hAnsi="Times New Roman"/>
              <w:noProof/>
              <w:sz w:val="22"/>
              <w:szCs w:val="22"/>
            </w:rPr>
            <w:t>1</w:t>
          </w:r>
          <w:r w:rsidRPr="00FE10C9">
            <w:rPr>
              <w:rFonts w:ascii="Times New Roman" w:hAnsi="Times New Roman"/>
              <w:noProof/>
              <w:sz w:val="22"/>
              <w:szCs w:val="22"/>
            </w:rPr>
            <w:fldChar w:fldCharType="end"/>
          </w:r>
        </w:p>
      </w:tc>
    </w:tr>
  </w:tbl>
  <w:p w14:paraId="26331F40" w14:textId="77777777" w:rsidR="00F42B9C" w:rsidRDefault="00F42B9C">
    <w:pPr>
      <w:tabs>
        <w:tab w:val="right" w:pos="9360"/>
      </w:tabs>
      <w:rPr>
        <w:rFonts w:ascii="Times New Roman" w:hAnsi="Times New Roman"/>
        <w:sz w:val="22"/>
        <w:szCs w:val="22"/>
      </w:rPr>
    </w:pPr>
    <w:r>
      <w:rPr>
        <w:rFonts w:ascii="Times New Roman" w:hAnsi="Times New Roman"/>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49DF5" w14:textId="77777777" w:rsidR="00F42B9C" w:rsidRDefault="00F42B9C">
    <w:pPr>
      <w:tabs>
        <w:tab w:val="right" w:pos="9360"/>
      </w:tabs>
      <w:rPr>
        <w:rFonts w:ascii="Times New Roman" w:hAnsi="Times New Roman"/>
        <w:sz w:val="22"/>
      </w:rPr>
    </w:pPr>
    <w:r>
      <w:rPr>
        <w:rFonts w:ascii="Times New Roman" w:hAnsi="Times New Roman"/>
        <w:sz w:val="22"/>
      </w:rPr>
      <w:tab/>
      <w:t>GENERAL REQUIREMENTS</w:t>
    </w:r>
  </w:p>
  <w:p w14:paraId="1E7CB5A5" w14:textId="77777777" w:rsidR="00F42B9C" w:rsidRDefault="00F42B9C">
    <w:pPr>
      <w:tabs>
        <w:tab w:val="right" w:pos="9360"/>
      </w:tabs>
      <w:rPr>
        <w:rFonts w:ascii="Times New Roman" w:hAnsi="Times New Roman"/>
        <w:sz w:val="22"/>
      </w:rPr>
    </w:pPr>
    <w:r>
      <w:rPr>
        <w:rFonts w:ascii="Times New Roman" w:hAnsi="Times New Roman"/>
        <w:sz w:val="22"/>
      </w:rPr>
      <w:tab/>
      <w:t>EXECUTION REQUIREMENTS</w:t>
    </w:r>
  </w:p>
  <w:p w14:paraId="31513529" w14:textId="77777777" w:rsidR="00F42B9C" w:rsidRDefault="00F42B9C">
    <w:pPr>
      <w:tabs>
        <w:tab w:val="right" w:pos="9360"/>
      </w:tabs>
      <w:rPr>
        <w:rStyle w:val="PageNumber"/>
        <w:rFonts w:ascii="Times New Roman" w:hAnsi="Times New Roman"/>
        <w:sz w:val="22"/>
      </w:rPr>
    </w:pPr>
    <w:r>
      <w:rPr>
        <w:rFonts w:ascii="Times New Roman" w:hAnsi="Times New Roman"/>
        <w:sz w:val="22"/>
      </w:rPr>
      <w:tab/>
      <w:t>SECTION 01700-</w:t>
    </w:r>
    <w:r>
      <w:rPr>
        <w:rStyle w:val="PageNumber"/>
        <w:rFonts w:ascii="Times New Roman" w:hAnsi="Times New Roman"/>
        <w:sz w:val="22"/>
      </w:rPr>
      <w:fldChar w:fldCharType="begin"/>
    </w:r>
    <w:r>
      <w:rPr>
        <w:rStyle w:val="PageNumber"/>
        <w:rFonts w:ascii="Times New Roman" w:hAnsi="Times New Roman"/>
        <w:sz w:val="22"/>
      </w:rPr>
      <w:instrText xml:space="preserve"> PAGE </w:instrText>
    </w:r>
    <w:r>
      <w:rPr>
        <w:rStyle w:val="PageNumber"/>
        <w:rFonts w:ascii="Times New Roman" w:hAnsi="Times New Roman"/>
        <w:sz w:val="22"/>
      </w:rPr>
      <w:fldChar w:fldCharType="separate"/>
    </w:r>
    <w:r>
      <w:rPr>
        <w:rStyle w:val="PageNumber"/>
        <w:rFonts w:ascii="Times New Roman" w:hAnsi="Times New Roman"/>
        <w:noProof/>
        <w:sz w:val="22"/>
      </w:rPr>
      <w:t>1</w:t>
    </w:r>
    <w:r>
      <w:rPr>
        <w:rStyle w:val="PageNumber"/>
        <w:rFonts w:ascii="Times New Roman" w:hAnsi="Times New Roman"/>
        <w:sz w:val="22"/>
      </w:rPr>
      <w:fldChar w:fldCharType="end"/>
    </w:r>
  </w:p>
  <w:p w14:paraId="137144E8" w14:textId="77777777" w:rsidR="00F42B9C" w:rsidRDefault="00F42B9C">
    <w:pPr>
      <w:tabs>
        <w:tab w:val="right" w:pos="9360"/>
      </w:tabs>
      <w:rPr>
        <w:rFonts w:ascii="Times New Roman" w:hAnsi="Times New Roman"/>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2"/>
    </w:tblGrid>
    <w:tr w:rsidR="00F42B9C" w14:paraId="433DFD08" w14:textId="77777777" w:rsidTr="00387C94">
      <w:tc>
        <w:tcPr>
          <w:tcW w:w="4788" w:type="dxa"/>
        </w:tcPr>
        <w:p w14:paraId="358D2C69" w14:textId="77777777" w:rsidR="00F42B9C" w:rsidRDefault="00F42B9C" w:rsidP="00513B6A">
          <w:pPr>
            <w:tabs>
              <w:tab w:val="right" w:pos="9360"/>
            </w:tabs>
            <w:rPr>
              <w:rFonts w:ascii="Times New Roman" w:hAnsi="Times New Roman"/>
              <w:sz w:val="22"/>
              <w:szCs w:val="22"/>
            </w:rPr>
          </w:pPr>
          <w:r>
            <w:rPr>
              <w:rFonts w:ascii="Times New Roman" w:hAnsi="Times New Roman"/>
              <w:sz w:val="22"/>
              <w:szCs w:val="22"/>
            </w:rPr>
            <w:t xml:space="preserve">Building/Location – </w:t>
          </w:r>
        </w:p>
        <w:p w14:paraId="03ED8A32" w14:textId="77777777" w:rsidR="00F42B9C" w:rsidRDefault="00F42B9C" w:rsidP="00513B6A">
          <w:pPr>
            <w:tabs>
              <w:tab w:val="right" w:pos="9360"/>
            </w:tabs>
            <w:rPr>
              <w:rFonts w:ascii="Times New Roman" w:hAnsi="Times New Roman"/>
              <w:sz w:val="22"/>
              <w:szCs w:val="22"/>
            </w:rPr>
          </w:pPr>
          <w:r>
            <w:rPr>
              <w:rFonts w:ascii="Times New Roman" w:hAnsi="Times New Roman"/>
              <w:sz w:val="22"/>
              <w:szCs w:val="22"/>
            </w:rPr>
            <w:t>Project Name</w:t>
          </w:r>
        </w:p>
        <w:p w14:paraId="4ADB4FAB" w14:textId="77777777" w:rsidR="00F42B9C" w:rsidRDefault="00F42B9C" w:rsidP="00513B6A">
          <w:pPr>
            <w:tabs>
              <w:tab w:val="right" w:pos="9360"/>
            </w:tabs>
            <w:rPr>
              <w:rFonts w:ascii="Times New Roman" w:hAnsi="Times New Roman"/>
              <w:sz w:val="22"/>
              <w:szCs w:val="22"/>
            </w:rPr>
          </w:pPr>
          <w:r>
            <w:rPr>
              <w:rFonts w:ascii="Times New Roman" w:hAnsi="Times New Roman"/>
              <w:sz w:val="22"/>
              <w:szCs w:val="22"/>
            </w:rPr>
            <w:t>MSU Project #</w:t>
          </w:r>
        </w:p>
      </w:tc>
      <w:tc>
        <w:tcPr>
          <w:tcW w:w="4788" w:type="dxa"/>
        </w:tcPr>
        <w:p w14:paraId="5A8C331A" w14:textId="77777777" w:rsidR="00F42B9C" w:rsidRDefault="00F42B9C" w:rsidP="00387C94">
          <w:pPr>
            <w:tabs>
              <w:tab w:val="right" w:pos="9360"/>
            </w:tabs>
            <w:jc w:val="right"/>
            <w:rPr>
              <w:rFonts w:ascii="Times New Roman" w:hAnsi="Times New Roman"/>
              <w:sz w:val="22"/>
              <w:szCs w:val="22"/>
            </w:rPr>
          </w:pPr>
          <w:r>
            <w:rPr>
              <w:rFonts w:ascii="Times New Roman" w:hAnsi="Times New Roman"/>
              <w:sz w:val="22"/>
              <w:szCs w:val="22"/>
            </w:rPr>
            <w:t>GENERAL REQUIREMENTS</w:t>
          </w:r>
        </w:p>
        <w:p w14:paraId="4F91606F" w14:textId="77777777" w:rsidR="00F42B9C" w:rsidRDefault="00F42B9C" w:rsidP="00387C94">
          <w:pPr>
            <w:tabs>
              <w:tab w:val="right" w:pos="9360"/>
            </w:tabs>
            <w:jc w:val="right"/>
            <w:rPr>
              <w:rFonts w:ascii="Times New Roman" w:hAnsi="Times New Roman"/>
              <w:sz w:val="22"/>
              <w:szCs w:val="22"/>
            </w:rPr>
          </w:pPr>
          <w:r>
            <w:rPr>
              <w:rFonts w:ascii="Times New Roman" w:hAnsi="Times New Roman"/>
              <w:sz w:val="22"/>
              <w:szCs w:val="22"/>
            </w:rPr>
            <w:t>PRICE AND PAYMENT PROCEDURES</w:t>
          </w:r>
        </w:p>
        <w:p w14:paraId="172D630F" w14:textId="77777777" w:rsidR="00F42B9C" w:rsidRDefault="00F42B9C" w:rsidP="00387C94">
          <w:pPr>
            <w:tabs>
              <w:tab w:val="right" w:pos="9360"/>
            </w:tabs>
            <w:jc w:val="right"/>
            <w:rPr>
              <w:rFonts w:ascii="Times New Roman" w:hAnsi="Times New Roman"/>
              <w:sz w:val="22"/>
              <w:szCs w:val="22"/>
            </w:rPr>
          </w:pPr>
          <w:r>
            <w:rPr>
              <w:rFonts w:ascii="Times New Roman" w:hAnsi="Times New Roman"/>
              <w:sz w:val="22"/>
              <w:szCs w:val="22"/>
            </w:rPr>
            <w:t>PAGE 012000-</w:t>
          </w:r>
          <w:r>
            <w:rPr>
              <w:rFonts w:ascii="Times New Roman" w:hAnsi="Times New Roman"/>
              <w:sz w:val="22"/>
              <w:szCs w:val="22"/>
            </w:rPr>
            <w:pgNum/>
          </w:r>
        </w:p>
      </w:tc>
    </w:tr>
  </w:tbl>
  <w:p w14:paraId="3C20F9CB" w14:textId="77777777" w:rsidR="00F42B9C" w:rsidRDefault="00F42B9C">
    <w:pPr>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5"/>
    </w:tblGrid>
    <w:tr w:rsidR="00F42B9C" w14:paraId="456A42D5" w14:textId="77777777" w:rsidTr="00387C94">
      <w:tc>
        <w:tcPr>
          <w:tcW w:w="4788" w:type="dxa"/>
        </w:tcPr>
        <w:p w14:paraId="387ED8EF" w14:textId="77777777" w:rsidR="00F42B9C" w:rsidRDefault="00F42B9C" w:rsidP="00513B6A">
          <w:pPr>
            <w:tabs>
              <w:tab w:val="right" w:pos="9360"/>
            </w:tabs>
            <w:rPr>
              <w:rFonts w:ascii="Times New Roman" w:hAnsi="Times New Roman"/>
              <w:sz w:val="22"/>
              <w:szCs w:val="22"/>
            </w:rPr>
          </w:pPr>
          <w:r>
            <w:rPr>
              <w:rFonts w:ascii="Times New Roman" w:hAnsi="Times New Roman"/>
              <w:sz w:val="22"/>
              <w:szCs w:val="22"/>
            </w:rPr>
            <w:t xml:space="preserve">Building/Location – </w:t>
          </w:r>
        </w:p>
        <w:p w14:paraId="75552B47" w14:textId="77777777" w:rsidR="00F42B9C" w:rsidRDefault="00F42B9C" w:rsidP="00513B6A">
          <w:pPr>
            <w:tabs>
              <w:tab w:val="right" w:pos="9360"/>
            </w:tabs>
            <w:rPr>
              <w:rFonts w:ascii="Times New Roman" w:hAnsi="Times New Roman"/>
              <w:sz w:val="22"/>
              <w:szCs w:val="22"/>
            </w:rPr>
          </w:pPr>
          <w:r>
            <w:rPr>
              <w:rFonts w:ascii="Times New Roman" w:hAnsi="Times New Roman"/>
              <w:sz w:val="22"/>
              <w:szCs w:val="22"/>
            </w:rPr>
            <w:t>Project Name</w:t>
          </w:r>
        </w:p>
        <w:p w14:paraId="5F6A368E" w14:textId="77777777" w:rsidR="00F42B9C" w:rsidRDefault="00F42B9C" w:rsidP="00513B6A">
          <w:pPr>
            <w:tabs>
              <w:tab w:val="right" w:pos="9360"/>
            </w:tabs>
            <w:rPr>
              <w:rFonts w:ascii="Times New Roman" w:hAnsi="Times New Roman"/>
              <w:sz w:val="22"/>
              <w:szCs w:val="22"/>
            </w:rPr>
          </w:pPr>
          <w:r>
            <w:rPr>
              <w:rFonts w:ascii="Times New Roman" w:hAnsi="Times New Roman"/>
              <w:sz w:val="22"/>
              <w:szCs w:val="22"/>
            </w:rPr>
            <w:t>MSU Project #</w:t>
          </w:r>
        </w:p>
      </w:tc>
      <w:tc>
        <w:tcPr>
          <w:tcW w:w="4788" w:type="dxa"/>
        </w:tcPr>
        <w:p w14:paraId="08BBD7DB" w14:textId="77777777" w:rsidR="00F42B9C" w:rsidRDefault="00F42B9C" w:rsidP="00387C94">
          <w:pPr>
            <w:tabs>
              <w:tab w:val="right" w:pos="9360"/>
            </w:tabs>
            <w:jc w:val="right"/>
            <w:rPr>
              <w:rFonts w:ascii="Times New Roman" w:hAnsi="Times New Roman"/>
              <w:sz w:val="22"/>
              <w:szCs w:val="22"/>
            </w:rPr>
          </w:pPr>
          <w:r>
            <w:rPr>
              <w:rFonts w:ascii="Times New Roman" w:hAnsi="Times New Roman"/>
              <w:sz w:val="22"/>
              <w:szCs w:val="22"/>
            </w:rPr>
            <w:t>GENERAL REQUIREMENTS</w:t>
          </w:r>
        </w:p>
        <w:p w14:paraId="2954A01C" w14:textId="77777777" w:rsidR="00F42B9C" w:rsidRDefault="00F42B9C" w:rsidP="00387C94">
          <w:pPr>
            <w:tabs>
              <w:tab w:val="right" w:pos="9360"/>
            </w:tabs>
            <w:jc w:val="right"/>
            <w:rPr>
              <w:rFonts w:ascii="Times New Roman" w:hAnsi="Times New Roman"/>
              <w:sz w:val="22"/>
              <w:szCs w:val="22"/>
            </w:rPr>
          </w:pPr>
          <w:r>
            <w:rPr>
              <w:rFonts w:ascii="Times New Roman" w:hAnsi="Times New Roman"/>
              <w:sz w:val="22"/>
              <w:szCs w:val="22"/>
            </w:rPr>
            <w:t>ADMINISTRATIVE REQUIREMENTS</w:t>
          </w:r>
        </w:p>
        <w:p w14:paraId="2E8F2AD0" w14:textId="6D258F07" w:rsidR="00F42B9C" w:rsidRDefault="00F42B9C" w:rsidP="00387C94">
          <w:pPr>
            <w:tabs>
              <w:tab w:val="right" w:pos="9360"/>
            </w:tabs>
            <w:jc w:val="right"/>
            <w:rPr>
              <w:rFonts w:ascii="Times New Roman" w:hAnsi="Times New Roman"/>
              <w:sz w:val="22"/>
              <w:szCs w:val="22"/>
            </w:rPr>
          </w:pPr>
          <w:r>
            <w:rPr>
              <w:rFonts w:ascii="Times New Roman" w:hAnsi="Times New Roman"/>
              <w:sz w:val="22"/>
              <w:szCs w:val="22"/>
            </w:rPr>
            <w:t>PAGE 013000</w:t>
          </w:r>
          <w:r w:rsidRPr="0028714A">
            <w:rPr>
              <w:rFonts w:ascii="Times New Roman" w:hAnsi="Times New Roman"/>
              <w:sz w:val="22"/>
              <w:szCs w:val="22"/>
            </w:rPr>
            <w:t>-</w:t>
          </w:r>
          <w:r w:rsidRPr="0028714A">
            <w:rPr>
              <w:rFonts w:ascii="Times New Roman" w:hAnsi="Times New Roman"/>
              <w:sz w:val="22"/>
              <w:szCs w:val="22"/>
            </w:rPr>
            <w:fldChar w:fldCharType="begin"/>
          </w:r>
          <w:r w:rsidRPr="0028714A">
            <w:rPr>
              <w:rFonts w:ascii="Times New Roman" w:hAnsi="Times New Roman"/>
              <w:sz w:val="22"/>
              <w:szCs w:val="22"/>
            </w:rPr>
            <w:instrText xml:space="preserve"> PAGE   \* MERGEFORMAT </w:instrText>
          </w:r>
          <w:r w:rsidRPr="0028714A">
            <w:rPr>
              <w:rFonts w:ascii="Times New Roman" w:hAnsi="Times New Roman"/>
              <w:sz w:val="22"/>
              <w:szCs w:val="22"/>
            </w:rPr>
            <w:fldChar w:fldCharType="separate"/>
          </w:r>
          <w:r w:rsidR="00626D4A">
            <w:rPr>
              <w:rFonts w:ascii="Times New Roman" w:hAnsi="Times New Roman"/>
              <w:noProof/>
              <w:sz w:val="22"/>
              <w:szCs w:val="22"/>
            </w:rPr>
            <w:t>12</w:t>
          </w:r>
          <w:r w:rsidRPr="0028714A">
            <w:rPr>
              <w:rFonts w:ascii="Times New Roman" w:hAnsi="Times New Roman"/>
              <w:noProof/>
              <w:sz w:val="22"/>
              <w:szCs w:val="22"/>
            </w:rPr>
            <w:fldChar w:fldCharType="end"/>
          </w:r>
        </w:p>
      </w:tc>
    </w:tr>
  </w:tbl>
  <w:p w14:paraId="1892B3FB" w14:textId="77777777" w:rsidR="00F42B9C" w:rsidRDefault="00F42B9C">
    <w:pPr>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2"/>
    </w:tblGrid>
    <w:tr w:rsidR="00F42B9C" w14:paraId="200AF8DB" w14:textId="77777777" w:rsidTr="00387C94">
      <w:tc>
        <w:tcPr>
          <w:tcW w:w="4788" w:type="dxa"/>
        </w:tcPr>
        <w:p w14:paraId="27749D8C" w14:textId="77777777" w:rsidR="00F42B9C" w:rsidRDefault="00F42B9C" w:rsidP="00387C94">
          <w:pPr>
            <w:tabs>
              <w:tab w:val="right" w:pos="9360"/>
            </w:tabs>
            <w:rPr>
              <w:rFonts w:ascii="Times New Roman" w:hAnsi="Times New Roman"/>
              <w:sz w:val="22"/>
              <w:szCs w:val="22"/>
            </w:rPr>
          </w:pPr>
          <w:r>
            <w:rPr>
              <w:rFonts w:ascii="Times New Roman" w:hAnsi="Times New Roman"/>
              <w:sz w:val="22"/>
              <w:szCs w:val="22"/>
            </w:rPr>
            <w:t xml:space="preserve">Building/Location – </w:t>
          </w:r>
        </w:p>
        <w:p w14:paraId="3FCCD289" w14:textId="77777777" w:rsidR="00F42B9C" w:rsidRDefault="00F42B9C" w:rsidP="00387C94">
          <w:pPr>
            <w:tabs>
              <w:tab w:val="right" w:pos="9360"/>
            </w:tabs>
            <w:rPr>
              <w:rFonts w:ascii="Times New Roman" w:hAnsi="Times New Roman"/>
              <w:sz w:val="22"/>
              <w:szCs w:val="22"/>
            </w:rPr>
          </w:pPr>
          <w:r>
            <w:rPr>
              <w:rFonts w:ascii="Times New Roman" w:hAnsi="Times New Roman"/>
              <w:sz w:val="22"/>
              <w:szCs w:val="22"/>
            </w:rPr>
            <w:t>Project Name</w:t>
          </w:r>
        </w:p>
        <w:p w14:paraId="2FB5A0F8" w14:textId="77777777" w:rsidR="00F42B9C" w:rsidRDefault="00F42B9C" w:rsidP="00387C94">
          <w:pPr>
            <w:tabs>
              <w:tab w:val="right" w:pos="9360"/>
            </w:tabs>
            <w:rPr>
              <w:rFonts w:ascii="Times New Roman" w:hAnsi="Times New Roman"/>
              <w:sz w:val="22"/>
              <w:szCs w:val="22"/>
            </w:rPr>
          </w:pPr>
          <w:r>
            <w:rPr>
              <w:rFonts w:ascii="Times New Roman" w:hAnsi="Times New Roman"/>
              <w:sz w:val="22"/>
              <w:szCs w:val="22"/>
            </w:rPr>
            <w:t>MSU Project #</w:t>
          </w:r>
        </w:p>
      </w:tc>
      <w:tc>
        <w:tcPr>
          <w:tcW w:w="4788" w:type="dxa"/>
        </w:tcPr>
        <w:p w14:paraId="65ED23B5" w14:textId="77777777" w:rsidR="00F42B9C" w:rsidRDefault="00F42B9C" w:rsidP="00387C94">
          <w:pPr>
            <w:tabs>
              <w:tab w:val="right" w:pos="9360"/>
            </w:tabs>
            <w:jc w:val="right"/>
            <w:rPr>
              <w:rFonts w:ascii="Times New Roman" w:hAnsi="Times New Roman"/>
              <w:sz w:val="22"/>
              <w:szCs w:val="22"/>
            </w:rPr>
          </w:pPr>
          <w:r>
            <w:rPr>
              <w:rFonts w:ascii="Times New Roman" w:hAnsi="Times New Roman"/>
              <w:sz w:val="22"/>
              <w:szCs w:val="22"/>
            </w:rPr>
            <w:t>GENERAL REQUIREMENTS</w:t>
          </w:r>
        </w:p>
        <w:p w14:paraId="557FB9E2" w14:textId="77777777" w:rsidR="00F42B9C" w:rsidRDefault="00F42B9C" w:rsidP="00387C94">
          <w:pPr>
            <w:tabs>
              <w:tab w:val="right" w:pos="9360"/>
            </w:tabs>
            <w:jc w:val="right"/>
            <w:rPr>
              <w:rFonts w:ascii="Times New Roman" w:hAnsi="Times New Roman"/>
              <w:sz w:val="22"/>
              <w:szCs w:val="22"/>
            </w:rPr>
          </w:pPr>
          <w:r>
            <w:rPr>
              <w:rFonts w:ascii="Times New Roman" w:hAnsi="Times New Roman"/>
              <w:sz w:val="22"/>
              <w:szCs w:val="22"/>
            </w:rPr>
            <w:t>QUALITY REQUIREMENTS</w:t>
          </w:r>
          <w:r>
            <w:rPr>
              <w:rFonts w:ascii="Times New Roman" w:hAnsi="Times New Roman"/>
              <w:sz w:val="22"/>
              <w:szCs w:val="22"/>
            </w:rPr>
            <w:br/>
            <w:t xml:space="preserve"> PAGE 014000-</w:t>
          </w:r>
          <w:r>
            <w:rPr>
              <w:rFonts w:ascii="Times New Roman" w:hAnsi="Times New Roman"/>
              <w:sz w:val="22"/>
              <w:szCs w:val="22"/>
            </w:rPr>
            <w:pgNum/>
          </w:r>
        </w:p>
      </w:tc>
    </w:tr>
  </w:tbl>
  <w:p w14:paraId="5FF9B6A8" w14:textId="77777777" w:rsidR="00F42B9C" w:rsidRDefault="00F42B9C">
    <w:pPr>
      <w:rPr>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2"/>
    </w:tblGrid>
    <w:tr w:rsidR="00F42B9C" w14:paraId="250E6E26" w14:textId="77777777" w:rsidTr="00387C94">
      <w:tc>
        <w:tcPr>
          <w:tcW w:w="4788" w:type="dxa"/>
        </w:tcPr>
        <w:p w14:paraId="2288F48D" w14:textId="77777777" w:rsidR="00F42B9C" w:rsidRDefault="00F42B9C" w:rsidP="00387C94">
          <w:pPr>
            <w:tabs>
              <w:tab w:val="right" w:pos="9360"/>
            </w:tabs>
            <w:rPr>
              <w:rFonts w:ascii="Times New Roman" w:hAnsi="Times New Roman"/>
              <w:sz w:val="22"/>
              <w:szCs w:val="22"/>
            </w:rPr>
          </w:pPr>
          <w:r>
            <w:rPr>
              <w:rFonts w:ascii="Times New Roman" w:hAnsi="Times New Roman"/>
              <w:sz w:val="22"/>
              <w:szCs w:val="22"/>
            </w:rPr>
            <w:t xml:space="preserve">Building/Location – </w:t>
          </w:r>
        </w:p>
        <w:p w14:paraId="7B1A7A1E" w14:textId="77777777" w:rsidR="00F42B9C" w:rsidRDefault="00F42B9C" w:rsidP="00387C94">
          <w:pPr>
            <w:tabs>
              <w:tab w:val="right" w:pos="9360"/>
            </w:tabs>
            <w:rPr>
              <w:rFonts w:ascii="Times New Roman" w:hAnsi="Times New Roman"/>
              <w:sz w:val="22"/>
              <w:szCs w:val="22"/>
            </w:rPr>
          </w:pPr>
          <w:r>
            <w:rPr>
              <w:rFonts w:ascii="Times New Roman" w:hAnsi="Times New Roman"/>
              <w:sz w:val="22"/>
              <w:szCs w:val="22"/>
            </w:rPr>
            <w:t>Project Name</w:t>
          </w:r>
        </w:p>
        <w:p w14:paraId="41CBDA3E" w14:textId="77777777" w:rsidR="00F42B9C" w:rsidRDefault="00F42B9C" w:rsidP="00387C94">
          <w:pPr>
            <w:tabs>
              <w:tab w:val="right" w:pos="9360"/>
            </w:tabs>
            <w:rPr>
              <w:rFonts w:ascii="Times New Roman" w:hAnsi="Times New Roman"/>
              <w:sz w:val="22"/>
              <w:szCs w:val="22"/>
            </w:rPr>
          </w:pPr>
          <w:r>
            <w:rPr>
              <w:rFonts w:ascii="Times New Roman" w:hAnsi="Times New Roman"/>
              <w:sz w:val="22"/>
              <w:szCs w:val="22"/>
            </w:rPr>
            <w:t>MSU Project #</w:t>
          </w:r>
        </w:p>
      </w:tc>
      <w:tc>
        <w:tcPr>
          <w:tcW w:w="4788" w:type="dxa"/>
        </w:tcPr>
        <w:p w14:paraId="4480546A" w14:textId="77777777" w:rsidR="00F42B9C" w:rsidRDefault="00F42B9C" w:rsidP="00387C94">
          <w:pPr>
            <w:tabs>
              <w:tab w:val="right" w:pos="9360"/>
            </w:tabs>
            <w:jc w:val="right"/>
            <w:rPr>
              <w:rFonts w:ascii="Times New Roman" w:hAnsi="Times New Roman"/>
              <w:sz w:val="22"/>
              <w:szCs w:val="22"/>
            </w:rPr>
          </w:pPr>
          <w:r>
            <w:rPr>
              <w:rFonts w:ascii="Times New Roman" w:hAnsi="Times New Roman"/>
              <w:sz w:val="22"/>
              <w:szCs w:val="22"/>
            </w:rPr>
            <w:t>GENERAL REQUIREMENTS</w:t>
          </w:r>
        </w:p>
        <w:p w14:paraId="0A3342D3" w14:textId="77777777" w:rsidR="00F42B9C" w:rsidRDefault="00F42B9C" w:rsidP="00387C94">
          <w:pPr>
            <w:tabs>
              <w:tab w:val="right" w:pos="9360"/>
            </w:tabs>
            <w:jc w:val="right"/>
            <w:rPr>
              <w:rFonts w:ascii="Times New Roman" w:hAnsi="Times New Roman"/>
              <w:sz w:val="22"/>
              <w:szCs w:val="22"/>
            </w:rPr>
          </w:pPr>
          <w:r>
            <w:rPr>
              <w:rFonts w:ascii="Times New Roman" w:hAnsi="Times New Roman"/>
              <w:sz w:val="22"/>
              <w:szCs w:val="22"/>
            </w:rPr>
            <w:t>TEMPORARY FACILITIES AND CONTROLS</w:t>
          </w:r>
        </w:p>
        <w:p w14:paraId="6B9743BC" w14:textId="77777777" w:rsidR="00F42B9C" w:rsidRDefault="00F42B9C" w:rsidP="00387C94">
          <w:pPr>
            <w:tabs>
              <w:tab w:val="right" w:pos="9360"/>
            </w:tabs>
            <w:jc w:val="right"/>
            <w:rPr>
              <w:rFonts w:ascii="Times New Roman" w:hAnsi="Times New Roman"/>
              <w:sz w:val="22"/>
              <w:szCs w:val="22"/>
            </w:rPr>
          </w:pPr>
          <w:r>
            <w:rPr>
              <w:rFonts w:ascii="Times New Roman" w:hAnsi="Times New Roman"/>
              <w:sz w:val="22"/>
              <w:szCs w:val="22"/>
            </w:rPr>
            <w:t>PAGE 015000-</w:t>
          </w:r>
          <w:r>
            <w:rPr>
              <w:rFonts w:ascii="Times New Roman" w:hAnsi="Times New Roman"/>
              <w:sz w:val="22"/>
              <w:szCs w:val="22"/>
            </w:rPr>
            <w:pgNum/>
          </w:r>
        </w:p>
      </w:tc>
    </w:tr>
  </w:tbl>
  <w:p w14:paraId="35A45C2E" w14:textId="77777777" w:rsidR="00F42B9C" w:rsidRDefault="00F42B9C">
    <w:pPr>
      <w:rPr>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2"/>
    </w:tblGrid>
    <w:tr w:rsidR="00F42B9C" w14:paraId="3ED6CCB5" w14:textId="77777777" w:rsidTr="00387C94">
      <w:tc>
        <w:tcPr>
          <w:tcW w:w="4788" w:type="dxa"/>
        </w:tcPr>
        <w:p w14:paraId="79495717" w14:textId="77777777" w:rsidR="00F42B9C" w:rsidRDefault="00F42B9C" w:rsidP="00387C94">
          <w:pPr>
            <w:tabs>
              <w:tab w:val="right" w:pos="9360"/>
            </w:tabs>
            <w:rPr>
              <w:rFonts w:ascii="Times New Roman" w:hAnsi="Times New Roman"/>
              <w:sz w:val="22"/>
              <w:szCs w:val="22"/>
            </w:rPr>
          </w:pPr>
          <w:r>
            <w:rPr>
              <w:rFonts w:ascii="Times New Roman" w:hAnsi="Times New Roman"/>
              <w:sz w:val="22"/>
              <w:szCs w:val="22"/>
            </w:rPr>
            <w:t xml:space="preserve">Building/Location – </w:t>
          </w:r>
        </w:p>
        <w:p w14:paraId="0D9F0685" w14:textId="77777777" w:rsidR="00F42B9C" w:rsidRDefault="00F42B9C" w:rsidP="00387C94">
          <w:pPr>
            <w:tabs>
              <w:tab w:val="right" w:pos="9360"/>
            </w:tabs>
            <w:rPr>
              <w:rFonts w:ascii="Times New Roman" w:hAnsi="Times New Roman"/>
              <w:sz w:val="22"/>
              <w:szCs w:val="22"/>
            </w:rPr>
          </w:pPr>
          <w:r>
            <w:rPr>
              <w:rFonts w:ascii="Times New Roman" w:hAnsi="Times New Roman"/>
              <w:sz w:val="22"/>
              <w:szCs w:val="22"/>
            </w:rPr>
            <w:t>Project Name</w:t>
          </w:r>
        </w:p>
        <w:p w14:paraId="28C9C4DB" w14:textId="77777777" w:rsidR="00F42B9C" w:rsidRDefault="00F42B9C" w:rsidP="00387C94">
          <w:pPr>
            <w:tabs>
              <w:tab w:val="left" w:pos="1545"/>
            </w:tabs>
            <w:rPr>
              <w:rFonts w:ascii="Times New Roman" w:hAnsi="Times New Roman"/>
              <w:sz w:val="22"/>
              <w:szCs w:val="22"/>
            </w:rPr>
          </w:pPr>
          <w:r>
            <w:rPr>
              <w:rFonts w:ascii="Times New Roman" w:hAnsi="Times New Roman"/>
              <w:sz w:val="22"/>
              <w:szCs w:val="22"/>
            </w:rPr>
            <w:t>MSU Project #</w:t>
          </w:r>
        </w:p>
      </w:tc>
      <w:tc>
        <w:tcPr>
          <w:tcW w:w="4788" w:type="dxa"/>
        </w:tcPr>
        <w:p w14:paraId="5F91C34C" w14:textId="77777777" w:rsidR="00F42B9C" w:rsidRDefault="00F42B9C" w:rsidP="00387C94">
          <w:pPr>
            <w:tabs>
              <w:tab w:val="right" w:pos="9360"/>
            </w:tabs>
            <w:jc w:val="right"/>
            <w:rPr>
              <w:rFonts w:ascii="Times New Roman" w:hAnsi="Times New Roman"/>
              <w:sz w:val="22"/>
              <w:szCs w:val="22"/>
            </w:rPr>
          </w:pPr>
          <w:r>
            <w:rPr>
              <w:rFonts w:ascii="Times New Roman" w:hAnsi="Times New Roman"/>
              <w:sz w:val="22"/>
              <w:szCs w:val="22"/>
            </w:rPr>
            <w:t>GENERAL REQUIREMENTS</w:t>
          </w:r>
        </w:p>
        <w:p w14:paraId="75FE2E39" w14:textId="77777777" w:rsidR="00F42B9C" w:rsidRDefault="00F42B9C" w:rsidP="00387C94">
          <w:pPr>
            <w:tabs>
              <w:tab w:val="right" w:pos="9360"/>
            </w:tabs>
            <w:jc w:val="right"/>
            <w:rPr>
              <w:rFonts w:ascii="Times New Roman" w:hAnsi="Times New Roman"/>
              <w:sz w:val="22"/>
              <w:szCs w:val="22"/>
            </w:rPr>
          </w:pPr>
          <w:r>
            <w:rPr>
              <w:rFonts w:ascii="Times New Roman" w:hAnsi="Times New Roman"/>
              <w:sz w:val="22"/>
              <w:szCs w:val="22"/>
            </w:rPr>
            <w:t>PRODUCT REQUIREMENTS</w:t>
          </w:r>
        </w:p>
        <w:p w14:paraId="334024F6" w14:textId="77777777" w:rsidR="00F42B9C" w:rsidRDefault="00F42B9C" w:rsidP="00387C94">
          <w:pPr>
            <w:tabs>
              <w:tab w:val="right" w:pos="9360"/>
            </w:tabs>
            <w:jc w:val="right"/>
            <w:rPr>
              <w:rFonts w:ascii="Times New Roman" w:hAnsi="Times New Roman"/>
              <w:sz w:val="22"/>
              <w:szCs w:val="22"/>
            </w:rPr>
          </w:pPr>
          <w:r>
            <w:rPr>
              <w:rFonts w:ascii="Times New Roman" w:hAnsi="Times New Roman"/>
              <w:sz w:val="22"/>
              <w:szCs w:val="22"/>
            </w:rPr>
            <w:t>PAGE 016000-</w:t>
          </w:r>
          <w:r>
            <w:rPr>
              <w:rFonts w:ascii="Times New Roman" w:hAnsi="Times New Roman"/>
              <w:sz w:val="22"/>
              <w:szCs w:val="22"/>
            </w:rPr>
            <w:pgNum/>
          </w:r>
        </w:p>
      </w:tc>
    </w:tr>
  </w:tbl>
  <w:p w14:paraId="5177FF57" w14:textId="77777777" w:rsidR="00F42B9C" w:rsidRDefault="00F42B9C">
    <w:pPr>
      <w:rPr>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2"/>
    </w:tblGrid>
    <w:tr w:rsidR="00F42B9C" w14:paraId="264453B8" w14:textId="77777777" w:rsidTr="00387C94">
      <w:tc>
        <w:tcPr>
          <w:tcW w:w="4788" w:type="dxa"/>
        </w:tcPr>
        <w:p w14:paraId="19C5DFB1" w14:textId="77777777" w:rsidR="00F42B9C" w:rsidRDefault="00F42B9C" w:rsidP="00387C94">
          <w:pPr>
            <w:tabs>
              <w:tab w:val="right" w:pos="9360"/>
            </w:tabs>
            <w:rPr>
              <w:rFonts w:ascii="Times New Roman" w:hAnsi="Times New Roman"/>
              <w:sz w:val="22"/>
              <w:szCs w:val="22"/>
            </w:rPr>
          </w:pPr>
          <w:r>
            <w:rPr>
              <w:rFonts w:ascii="Times New Roman" w:hAnsi="Times New Roman"/>
              <w:sz w:val="22"/>
              <w:szCs w:val="22"/>
            </w:rPr>
            <w:t xml:space="preserve">Building/Location – </w:t>
          </w:r>
        </w:p>
        <w:p w14:paraId="57235B59" w14:textId="77777777" w:rsidR="00F42B9C" w:rsidRDefault="00F42B9C" w:rsidP="00387C94">
          <w:pPr>
            <w:tabs>
              <w:tab w:val="right" w:pos="9360"/>
            </w:tabs>
            <w:rPr>
              <w:rFonts w:ascii="Times New Roman" w:hAnsi="Times New Roman"/>
              <w:sz w:val="22"/>
              <w:szCs w:val="22"/>
            </w:rPr>
          </w:pPr>
          <w:r>
            <w:rPr>
              <w:rFonts w:ascii="Times New Roman" w:hAnsi="Times New Roman"/>
              <w:sz w:val="22"/>
              <w:szCs w:val="22"/>
            </w:rPr>
            <w:t>Project Name</w:t>
          </w:r>
        </w:p>
        <w:p w14:paraId="02743B34" w14:textId="77777777" w:rsidR="00F42B9C" w:rsidRDefault="00F42B9C" w:rsidP="00387C94">
          <w:pPr>
            <w:tabs>
              <w:tab w:val="right" w:pos="9360"/>
            </w:tabs>
            <w:rPr>
              <w:rFonts w:ascii="Times New Roman" w:hAnsi="Times New Roman"/>
              <w:sz w:val="22"/>
              <w:szCs w:val="22"/>
            </w:rPr>
          </w:pPr>
          <w:r>
            <w:rPr>
              <w:rFonts w:ascii="Times New Roman" w:hAnsi="Times New Roman"/>
              <w:sz w:val="22"/>
              <w:szCs w:val="22"/>
            </w:rPr>
            <w:t>MSU Project #</w:t>
          </w:r>
        </w:p>
      </w:tc>
      <w:tc>
        <w:tcPr>
          <w:tcW w:w="4788" w:type="dxa"/>
        </w:tcPr>
        <w:p w14:paraId="400FF383" w14:textId="77777777" w:rsidR="00F42B9C" w:rsidRDefault="00F42B9C" w:rsidP="00387C94">
          <w:pPr>
            <w:tabs>
              <w:tab w:val="right" w:pos="9360"/>
            </w:tabs>
            <w:jc w:val="right"/>
            <w:rPr>
              <w:rFonts w:ascii="Times New Roman" w:hAnsi="Times New Roman"/>
              <w:sz w:val="22"/>
              <w:szCs w:val="22"/>
            </w:rPr>
          </w:pPr>
          <w:r>
            <w:rPr>
              <w:rFonts w:ascii="Times New Roman" w:hAnsi="Times New Roman"/>
              <w:sz w:val="22"/>
              <w:szCs w:val="22"/>
            </w:rPr>
            <w:t>GENERAL REQUIREMENTS</w:t>
          </w:r>
        </w:p>
        <w:p w14:paraId="3EFDB638" w14:textId="77777777" w:rsidR="00F42B9C" w:rsidRDefault="00F42B9C" w:rsidP="00387C94">
          <w:pPr>
            <w:tabs>
              <w:tab w:val="right" w:pos="9360"/>
            </w:tabs>
            <w:jc w:val="right"/>
            <w:rPr>
              <w:rFonts w:ascii="Times New Roman" w:hAnsi="Times New Roman"/>
              <w:sz w:val="22"/>
              <w:szCs w:val="22"/>
            </w:rPr>
          </w:pPr>
          <w:r>
            <w:rPr>
              <w:rFonts w:ascii="Times New Roman" w:hAnsi="Times New Roman"/>
              <w:sz w:val="22"/>
              <w:szCs w:val="22"/>
            </w:rPr>
            <w:t>EXECUTION REQUIREMENTS</w:t>
          </w:r>
          <w:r>
            <w:rPr>
              <w:rFonts w:ascii="Times New Roman" w:hAnsi="Times New Roman"/>
              <w:sz w:val="22"/>
              <w:szCs w:val="22"/>
            </w:rPr>
            <w:br/>
            <w:t>PAGE 017000-</w:t>
          </w:r>
          <w:r>
            <w:rPr>
              <w:rFonts w:ascii="Times New Roman" w:hAnsi="Times New Roman"/>
              <w:sz w:val="22"/>
              <w:szCs w:val="22"/>
            </w:rPr>
            <w:pgNum/>
          </w:r>
        </w:p>
      </w:tc>
    </w:tr>
  </w:tbl>
  <w:p w14:paraId="264C775D" w14:textId="77777777" w:rsidR="00F42B9C" w:rsidRDefault="00F42B9C" w:rsidP="00387C94">
    <w:pPr>
      <w:tabs>
        <w:tab w:val="right" w:pos="9360"/>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6832"/>
    <w:multiLevelType w:val="hybridMultilevel"/>
    <w:tmpl w:val="83EA3466"/>
    <w:lvl w:ilvl="0" w:tplc="9CF62F5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E33DDE"/>
    <w:multiLevelType w:val="hybridMultilevel"/>
    <w:tmpl w:val="C8445EC6"/>
    <w:lvl w:ilvl="0" w:tplc="9BF81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5F744E"/>
    <w:multiLevelType w:val="hybridMultilevel"/>
    <w:tmpl w:val="A8625B48"/>
    <w:lvl w:ilvl="0" w:tplc="EC6EC0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F33AA7"/>
    <w:multiLevelType w:val="hybridMultilevel"/>
    <w:tmpl w:val="D2160EA8"/>
    <w:lvl w:ilvl="0" w:tplc="A64E8276">
      <w:start w:val="1"/>
      <w:numFmt w:val="decimal"/>
      <w:lvlText w:val="%1."/>
      <w:lvlJc w:val="left"/>
      <w:pPr>
        <w:ind w:left="3340" w:hanging="2260"/>
      </w:pPr>
      <w:rPr>
        <w:rFonts w:hint="default"/>
      </w:rPr>
    </w:lvl>
    <w:lvl w:ilvl="1" w:tplc="41C0ACC6">
      <w:start w:val="1"/>
      <w:numFmt w:val="lowerLetter"/>
      <w:lvlText w:val="%2."/>
      <w:lvlJc w:val="left"/>
      <w:pPr>
        <w:tabs>
          <w:tab w:val="num" w:pos="2361"/>
        </w:tabs>
        <w:ind w:left="2361" w:hanging="763"/>
      </w:pPr>
      <w:rPr>
        <w:rFonts w:hint="default"/>
      </w:rPr>
    </w:lvl>
    <w:lvl w:ilvl="2" w:tplc="04090011">
      <w:start w:val="1"/>
      <w:numFmt w:val="decimal"/>
      <w:lvlText w:val="%3)"/>
      <w:lvlJc w:val="left"/>
      <w:pPr>
        <w:ind w:left="2102" w:firstLine="72"/>
      </w:pPr>
      <w:rPr>
        <w:rFonts w:hint="default"/>
      </w:r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4" w15:restartNumberingAfterBreak="0">
    <w:nsid w:val="15187BE3"/>
    <w:multiLevelType w:val="hybridMultilevel"/>
    <w:tmpl w:val="FCF4AFCA"/>
    <w:lvl w:ilvl="0" w:tplc="F49A653C">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C2070"/>
    <w:multiLevelType w:val="hybridMultilevel"/>
    <w:tmpl w:val="D5A840F0"/>
    <w:lvl w:ilvl="0" w:tplc="9CF62F5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7513249"/>
    <w:multiLevelType w:val="hybridMultilevel"/>
    <w:tmpl w:val="BE208A1E"/>
    <w:lvl w:ilvl="0" w:tplc="893A1CE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F0457"/>
    <w:multiLevelType w:val="multilevel"/>
    <w:tmpl w:val="474EFC6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A2A7781"/>
    <w:multiLevelType w:val="hybridMultilevel"/>
    <w:tmpl w:val="B90A50F2"/>
    <w:lvl w:ilvl="0" w:tplc="90B288F2">
      <w:start w:val="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E4976"/>
    <w:multiLevelType w:val="hybridMultilevel"/>
    <w:tmpl w:val="4AE0CC5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B832F34"/>
    <w:multiLevelType w:val="hybridMultilevel"/>
    <w:tmpl w:val="566CBEDC"/>
    <w:lvl w:ilvl="0" w:tplc="B2C01F1A">
      <w:start w:val="1"/>
      <w:numFmt w:val="decimal"/>
      <w:lvlText w:val="%1."/>
      <w:lvlJc w:val="left"/>
      <w:pPr>
        <w:tabs>
          <w:tab w:val="num" w:pos="1620"/>
        </w:tabs>
        <w:ind w:left="1620" w:hanging="540"/>
      </w:pPr>
      <w:rPr>
        <w:rFonts w:hint="default"/>
      </w:rPr>
    </w:lvl>
    <w:lvl w:ilvl="1" w:tplc="8FA8BAAE">
      <w:numFmt w:val="none"/>
      <w:lvlText w:val=""/>
      <w:lvlJc w:val="left"/>
      <w:pPr>
        <w:tabs>
          <w:tab w:val="num" w:pos="360"/>
        </w:tabs>
      </w:pPr>
    </w:lvl>
    <w:lvl w:ilvl="2" w:tplc="578ADFC8">
      <w:numFmt w:val="none"/>
      <w:lvlText w:val=""/>
      <w:lvlJc w:val="left"/>
      <w:pPr>
        <w:tabs>
          <w:tab w:val="num" w:pos="360"/>
        </w:tabs>
      </w:pPr>
    </w:lvl>
    <w:lvl w:ilvl="3" w:tplc="7F94C154">
      <w:numFmt w:val="none"/>
      <w:lvlText w:val=""/>
      <w:lvlJc w:val="left"/>
      <w:pPr>
        <w:tabs>
          <w:tab w:val="num" w:pos="360"/>
        </w:tabs>
      </w:pPr>
    </w:lvl>
    <w:lvl w:ilvl="4" w:tplc="38E4EF20">
      <w:numFmt w:val="none"/>
      <w:lvlText w:val=""/>
      <w:lvlJc w:val="left"/>
      <w:pPr>
        <w:tabs>
          <w:tab w:val="num" w:pos="360"/>
        </w:tabs>
      </w:pPr>
    </w:lvl>
    <w:lvl w:ilvl="5" w:tplc="6234BD90">
      <w:numFmt w:val="none"/>
      <w:lvlText w:val=""/>
      <w:lvlJc w:val="left"/>
      <w:pPr>
        <w:tabs>
          <w:tab w:val="num" w:pos="360"/>
        </w:tabs>
      </w:pPr>
    </w:lvl>
    <w:lvl w:ilvl="6" w:tplc="F2D44280">
      <w:numFmt w:val="none"/>
      <w:lvlText w:val=""/>
      <w:lvlJc w:val="left"/>
      <w:pPr>
        <w:tabs>
          <w:tab w:val="num" w:pos="360"/>
        </w:tabs>
      </w:pPr>
    </w:lvl>
    <w:lvl w:ilvl="7" w:tplc="A2121126">
      <w:numFmt w:val="none"/>
      <w:lvlText w:val=""/>
      <w:lvlJc w:val="left"/>
      <w:pPr>
        <w:tabs>
          <w:tab w:val="num" w:pos="360"/>
        </w:tabs>
      </w:pPr>
    </w:lvl>
    <w:lvl w:ilvl="8" w:tplc="33B031A2">
      <w:numFmt w:val="none"/>
      <w:lvlText w:val=""/>
      <w:lvlJc w:val="left"/>
      <w:pPr>
        <w:tabs>
          <w:tab w:val="num" w:pos="360"/>
        </w:tabs>
      </w:pPr>
    </w:lvl>
  </w:abstractNum>
  <w:abstractNum w:abstractNumId="11" w15:restartNumberingAfterBreak="0">
    <w:nsid w:val="1C1A3983"/>
    <w:multiLevelType w:val="multilevel"/>
    <w:tmpl w:val="D99CF7A0"/>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EBA0C1D"/>
    <w:multiLevelType w:val="hybridMultilevel"/>
    <w:tmpl w:val="FB603704"/>
    <w:lvl w:ilvl="0" w:tplc="502E75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F023A2B"/>
    <w:multiLevelType w:val="hybridMultilevel"/>
    <w:tmpl w:val="8D7097EA"/>
    <w:lvl w:ilvl="0" w:tplc="A81CB62E">
      <w:start w:val="2"/>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20C73CFF"/>
    <w:multiLevelType w:val="hybridMultilevel"/>
    <w:tmpl w:val="9CF25FA2"/>
    <w:lvl w:ilvl="0" w:tplc="877AC164">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567107"/>
    <w:multiLevelType w:val="hybridMultilevel"/>
    <w:tmpl w:val="D2467956"/>
    <w:lvl w:ilvl="0" w:tplc="A13C2D7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28CD7B8D"/>
    <w:multiLevelType w:val="hybridMultilevel"/>
    <w:tmpl w:val="B2920E50"/>
    <w:lvl w:ilvl="0" w:tplc="9A7C2CBC">
      <w:start w:val="3"/>
      <w:numFmt w:val="lowerLetter"/>
      <w:lvlText w:val="%1."/>
      <w:lvlJc w:val="left"/>
      <w:pPr>
        <w:tabs>
          <w:tab w:val="num" w:pos="2880"/>
        </w:tabs>
        <w:ind w:left="2880" w:hanging="720"/>
      </w:pPr>
      <w:rPr>
        <w:rFonts w:hint="default"/>
      </w:rPr>
    </w:lvl>
    <w:lvl w:ilvl="1" w:tplc="04090011">
      <w:start w:val="1"/>
      <w:numFmt w:val="decimal"/>
      <w:lvlText w:val="%2)"/>
      <w:lvlJc w:val="left"/>
      <w:pPr>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79F29FA0">
      <w:start w:val="1"/>
      <w:numFmt w:val="decimal"/>
      <w:lvlText w:val="%7."/>
      <w:lvlJc w:val="left"/>
      <w:pPr>
        <w:tabs>
          <w:tab w:val="num" w:pos="6840"/>
        </w:tabs>
        <w:ind w:left="6840" w:hanging="360"/>
      </w:pPr>
      <w:rPr>
        <w:rFonts w:ascii="Times New Roman" w:hAnsi="Times New Roman" w:cs="Times New Roman" w:hint="default"/>
        <w:color w:val="auto"/>
        <w:sz w:val="22"/>
        <w:szCs w:val="22"/>
      </w:r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2A2455B6"/>
    <w:multiLevelType w:val="hybridMultilevel"/>
    <w:tmpl w:val="67A6AC02"/>
    <w:lvl w:ilvl="0" w:tplc="3E2EF7FE">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A856D31"/>
    <w:multiLevelType w:val="hybridMultilevel"/>
    <w:tmpl w:val="8FF05AF2"/>
    <w:lvl w:ilvl="0" w:tplc="CC265E9E">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D0230B"/>
    <w:multiLevelType w:val="hybridMultilevel"/>
    <w:tmpl w:val="A8F2B548"/>
    <w:lvl w:ilvl="0" w:tplc="091861BA">
      <w:start w:val="1"/>
      <w:numFmt w:val="upperLetter"/>
      <w:lvlText w:val="%1."/>
      <w:lvlJc w:val="left"/>
      <w:pPr>
        <w:ind w:left="1224" w:hanging="691"/>
      </w:pPr>
      <w:rPr>
        <w:rFonts w:ascii="Times New Roman" w:hAnsi="Times New Roman" w:cs="Times New Roman" w:hint="default"/>
        <w:i w:val="0"/>
        <w:color w:val="auto"/>
        <w:sz w:val="24"/>
        <w:szCs w:val="24"/>
      </w:rPr>
    </w:lvl>
    <w:lvl w:ilvl="1" w:tplc="893A1CE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1B3213"/>
    <w:multiLevelType w:val="hybridMultilevel"/>
    <w:tmpl w:val="57F6D64A"/>
    <w:lvl w:ilvl="0" w:tplc="D8B2C03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51E71BD"/>
    <w:multiLevelType w:val="hybridMultilevel"/>
    <w:tmpl w:val="95C657DE"/>
    <w:lvl w:ilvl="0" w:tplc="8F1213B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36727233"/>
    <w:multiLevelType w:val="hybridMultilevel"/>
    <w:tmpl w:val="A8846670"/>
    <w:lvl w:ilvl="0" w:tplc="99D4DB54">
      <w:start w:val="1"/>
      <w:numFmt w:val="upp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3E870DD6"/>
    <w:multiLevelType w:val="hybridMultilevel"/>
    <w:tmpl w:val="FA88FA78"/>
    <w:lvl w:ilvl="0" w:tplc="563CB7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A964E6"/>
    <w:multiLevelType w:val="hybridMultilevel"/>
    <w:tmpl w:val="4AE0CC5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47C35610"/>
    <w:multiLevelType w:val="hybridMultilevel"/>
    <w:tmpl w:val="ED1E48AE"/>
    <w:lvl w:ilvl="0" w:tplc="9A54129A">
      <w:start w:val="1"/>
      <w:numFmt w:val="decimal"/>
      <w:lvlText w:val="%1."/>
      <w:lvlJc w:val="left"/>
      <w:pPr>
        <w:ind w:left="2665" w:hanging="360"/>
      </w:pPr>
      <w:rPr>
        <w:rFonts w:hint="default"/>
      </w:rPr>
    </w:lvl>
    <w:lvl w:ilvl="1" w:tplc="04090019" w:tentative="1">
      <w:start w:val="1"/>
      <w:numFmt w:val="lowerLetter"/>
      <w:lvlText w:val="%2."/>
      <w:lvlJc w:val="left"/>
      <w:pPr>
        <w:ind w:left="3385" w:hanging="360"/>
      </w:pPr>
    </w:lvl>
    <w:lvl w:ilvl="2" w:tplc="0409001B" w:tentative="1">
      <w:start w:val="1"/>
      <w:numFmt w:val="lowerRoman"/>
      <w:lvlText w:val="%3."/>
      <w:lvlJc w:val="right"/>
      <w:pPr>
        <w:ind w:left="4105" w:hanging="180"/>
      </w:pPr>
    </w:lvl>
    <w:lvl w:ilvl="3" w:tplc="0409000F" w:tentative="1">
      <w:start w:val="1"/>
      <w:numFmt w:val="decimal"/>
      <w:lvlText w:val="%4."/>
      <w:lvlJc w:val="left"/>
      <w:pPr>
        <w:ind w:left="4825" w:hanging="360"/>
      </w:pPr>
    </w:lvl>
    <w:lvl w:ilvl="4" w:tplc="04090019" w:tentative="1">
      <w:start w:val="1"/>
      <w:numFmt w:val="lowerLetter"/>
      <w:lvlText w:val="%5."/>
      <w:lvlJc w:val="left"/>
      <w:pPr>
        <w:ind w:left="5545" w:hanging="360"/>
      </w:pPr>
    </w:lvl>
    <w:lvl w:ilvl="5" w:tplc="0409001B" w:tentative="1">
      <w:start w:val="1"/>
      <w:numFmt w:val="lowerRoman"/>
      <w:lvlText w:val="%6."/>
      <w:lvlJc w:val="right"/>
      <w:pPr>
        <w:ind w:left="6265" w:hanging="180"/>
      </w:pPr>
    </w:lvl>
    <w:lvl w:ilvl="6" w:tplc="0409000F" w:tentative="1">
      <w:start w:val="1"/>
      <w:numFmt w:val="decimal"/>
      <w:lvlText w:val="%7."/>
      <w:lvlJc w:val="left"/>
      <w:pPr>
        <w:ind w:left="6985" w:hanging="360"/>
      </w:pPr>
    </w:lvl>
    <w:lvl w:ilvl="7" w:tplc="04090019" w:tentative="1">
      <w:start w:val="1"/>
      <w:numFmt w:val="lowerLetter"/>
      <w:lvlText w:val="%8."/>
      <w:lvlJc w:val="left"/>
      <w:pPr>
        <w:ind w:left="7705" w:hanging="360"/>
      </w:pPr>
    </w:lvl>
    <w:lvl w:ilvl="8" w:tplc="0409001B" w:tentative="1">
      <w:start w:val="1"/>
      <w:numFmt w:val="lowerRoman"/>
      <w:lvlText w:val="%9."/>
      <w:lvlJc w:val="right"/>
      <w:pPr>
        <w:ind w:left="8425" w:hanging="180"/>
      </w:pPr>
    </w:lvl>
  </w:abstractNum>
  <w:abstractNum w:abstractNumId="26" w15:restartNumberingAfterBreak="0">
    <w:nsid w:val="480C46DF"/>
    <w:multiLevelType w:val="hybridMultilevel"/>
    <w:tmpl w:val="48B6EA14"/>
    <w:lvl w:ilvl="0" w:tplc="A64E8276">
      <w:start w:val="1"/>
      <w:numFmt w:val="decimal"/>
      <w:pStyle w:val="Style2"/>
      <w:lvlText w:val="%1."/>
      <w:lvlJc w:val="left"/>
      <w:pPr>
        <w:ind w:left="3340" w:hanging="2260"/>
      </w:pPr>
      <w:rPr>
        <w:rFonts w:hint="default"/>
      </w:rPr>
    </w:lvl>
    <w:lvl w:ilvl="1" w:tplc="41C0ACC6">
      <w:start w:val="1"/>
      <w:numFmt w:val="lowerLetter"/>
      <w:pStyle w:val="Style1"/>
      <w:lvlText w:val="%2."/>
      <w:lvlJc w:val="left"/>
      <w:pPr>
        <w:tabs>
          <w:tab w:val="num" w:pos="2361"/>
        </w:tabs>
        <w:ind w:left="2361" w:hanging="763"/>
      </w:pPr>
      <w:rPr>
        <w:rFonts w:hint="default"/>
      </w:rPr>
    </w:lvl>
    <w:lvl w:ilvl="2" w:tplc="BB16E42A">
      <w:start w:val="1"/>
      <w:numFmt w:val="decimal"/>
      <w:lvlText w:val="%3."/>
      <w:lvlJc w:val="left"/>
      <w:pPr>
        <w:ind w:left="2102" w:firstLine="72"/>
      </w:pPr>
      <w:rPr>
        <w:rFonts w:hint="default"/>
      </w:r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27" w15:restartNumberingAfterBreak="0">
    <w:nsid w:val="4C5E696B"/>
    <w:multiLevelType w:val="hybridMultilevel"/>
    <w:tmpl w:val="5CC21024"/>
    <w:lvl w:ilvl="0" w:tplc="98BCCCEE">
      <w:start w:val="1"/>
      <w:numFmt w:val="lowerLetter"/>
      <w:lvlText w:val="%1."/>
      <w:lvlJc w:val="left"/>
      <w:pPr>
        <w:ind w:left="2520" w:hanging="360"/>
      </w:pPr>
      <w:rPr>
        <w:rFonts w:hint="default"/>
      </w:rPr>
    </w:lvl>
    <w:lvl w:ilvl="1" w:tplc="04090011">
      <w:start w:val="1"/>
      <w:numFmt w:val="decimal"/>
      <w:lvlText w:val="%2)"/>
      <w:lvlJc w:val="left"/>
      <w:pPr>
        <w:ind w:left="3240" w:hanging="360"/>
      </w:pPr>
    </w:lvl>
    <w:lvl w:ilvl="2" w:tplc="04090011">
      <w:start w:val="1"/>
      <w:numFmt w:val="decimal"/>
      <w:lvlText w:val="%3)"/>
      <w:lvlJc w:val="left"/>
      <w:pPr>
        <w:ind w:left="3960" w:hanging="180"/>
      </w:pPr>
      <w:rPr>
        <w:rFonts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CEE0BDA"/>
    <w:multiLevelType w:val="multilevel"/>
    <w:tmpl w:val="4F7E18D4"/>
    <w:lvl w:ilvl="0">
      <w:start w:val="1"/>
      <w:numFmt w:val="decimal"/>
      <w:lvlText w:val="%1."/>
      <w:lvlJc w:val="left"/>
      <w:pPr>
        <w:ind w:left="1800" w:hanging="360"/>
      </w:pPr>
      <w:rPr>
        <w:rFonts w:hint="default"/>
      </w:rPr>
    </w:lvl>
    <w:lvl w:ilvl="1">
      <w:start w:val="6"/>
      <w:numFmt w:val="decimal"/>
      <w:isLgl/>
      <w:lvlText w:val="%1.%2"/>
      <w:lvlJc w:val="left"/>
      <w:pPr>
        <w:ind w:left="198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29" w15:restartNumberingAfterBreak="0">
    <w:nsid w:val="517946CA"/>
    <w:multiLevelType w:val="hybridMultilevel"/>
    <w:tmpl w:val="8950389C"/>
    <w:lvl w:ilvl="0" w:tplc="3B28EFA0">
      <w:start w:val="1"/>
      <w:numFmt w:val="upperLetter"/>
      <w:lvlText w:val="%1."/>
      <w:lvlJc w:val="left"/>
      <w:pPr>
        <w:ind w:left="1548" w:hanging="1008"/>
      </w:pPr>
      <w:rPr>
        <w:rFonts w:hint="default"/>
      </w:rPr>
    </w:lvl>
    <w:lvl w:ilvl="1" w:tplc="04090019" w:tentative="1">
      <w:start w:val="1"/>
      <w:numFmt w:val="lowerLetter"/>
      <w:lvlText w:val="%2."/>
      <w:lvlJc w:val="left"/>
      <w:pPr>
        <w:ind w:left="1977" w:hanging="360"/>
      </w:pPr>
    </w:lvl>
    <w:lvl w:ilvl="2" w:tplc="0409001B" w:tentative="1">
      <w:start w:val="1"/>
      <w:numFmt w:val="lowerRoman"/>
      <w:lvlText w:val="%3."/>
      <w:lvlJc w:val="right"/>
      <w:pPr>
        <w:ind w:left="2697" w:hanging="180"/>
      </w:pPr>
    </w:lvl>
    <w:lvl w:ilvl="3" w:tplc="0409000F" w:tentative="1">
      <w:start w:val="1"/>
      <w:numFmt w:val="decimal"/>
      <w:lvlText w:val="%4."/>
      <w:lvlJc w:val="left"/>
      <w:pPr>
        <w:ind w:left="3417" w:hanging="360"/>
      </w:pPr>
    </w:lvl>
    <w:lvl w:ilvl="4" w:tplc="04090019" w:tentative="1">
      <w:start w:val="1"/>
      <w:numFmt w:val="lowerLetter"/>
      <w:lvlText w:val="%5."/>
      <w:lvlJc w:val="left"/>
      <w:pPr>
        <w:ind w:left="4137" w:hanging="360"/>
      </w:pPr>
    </w:lvl>
    <w:lvl w:ilvl="5" w:tplc="0409001B" w:tentative="1">
      <w:start w:val="1"/>
      <w:numFmt w:val="lowerRoman"/>
      <w:lvlText w:val="%6."/>
      <w:lvlJc w:val="right"/>
      <w:pPr>
        <w:ind w:left="4857" w:hanging="180"/>
      </w:pPr>
    </w:lvl>
    <w:lvl w:ilvl="6" w:tplc="0409000F" w:tentative="1">
      <w:start w:val="1"/>
      <w:numFmt w:val="decimal"/>
      <w:lvlText w:val="%7."/>
      <w:lvlJc w:val="left"/>
      <w:pPr>
        <w:ind w:left="5577" w:hanging="360"/>
      </w:pPr>
    </w:lvl>
    <w:lvl w:ilvl="7" w:tplc="04090019" w:tentative="1">
      <w:start w:val="1"/>
      <w:numFmt w:val="lowerLetter"/>
      <w:lvlText w:val="%8."/>
      <w:lvlJc w:val="left"/>
      <w:pPr>
        <w:ind w:left="6297" w:hanging="360"/>
      </w:pPr>
    </w:lvl>
    <w:lvl w:ilvl="8" w:tplc="0409001B" w:tentative="1">
      <w:start w:val="1"/>
      <w:numFmt w:val="lowerRoman"/>
      <w:lvlText w:val="%9."/>
      <w:lvlJc w:val="right"/>
      <w:pPr>
        <w:ind w:left="7017" w:hanging="180"/>
      </w:pPr>
    </w:lvl>
  </w:abstractNum>
  <w:abstractNum w:abstractNumId="30" w15:restartNumberingAfterBreak="0">
    <w:nsid w:val="554B715C"/>
    <w:multiLevelType w:val="multilevel"/>
    <w:tmpl w:val="2EA83024"/>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A99611D"/>
    <w:multiLevelType w:val="multilevel"/>
    <w:tmpl w:val="13A617FE"/>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32" w15:restartNumberingAfterBreak="0">
    <w:nsid w:val="5AB52659"/>
    <w:multiLevelType w:val="hybridMultilevel"/>
    <w:tmpl w:val="5CC21024"/>
    <w:lvl w:ilvl="0" w:tplc="98BCCCEE">
      <w:start w:val="1"/>
      <w:numFmt w:val="lowerLetter"/>
      <w:lvlText w:val="%1."/>
      <w:lvlJc w:val="left"/>
      <w:pPr>
        <w:ind w:left="2520" w:hanging="360"/>
      </w:pPr>
      <w:rPr>
        <w:rFonts w:hint="default"/>
      </w:rPr>
    </w:lvl>
    <w:lvl w:ilvl="1" w:tplc="04090011">
      <w:start w:val="1"/>
      <w:numFmt w:val="decimal"/>
      <w:lvlText w:val="%2)"/>
      <w:lvlJc w:val="left"/>
      <w:pPr>
        <w:ind w:left="3240" w:hanging="360"/>
      </w:pPr>
    </w:lvl>
    <w:lvl w:ilvl="2" w:tplc="04090011">
      <w:start w:val="1"/>
      <w:numFmt w:val="decimal"/>
      <w:lvlText w:val="%3)"/>
      <w:lvlJc w:val="left"/>
      <w:pPr>
        <w:ind w:left="3960" w:hanging="180"/>
      </w:pPr>
      <w:rPr>
        <w:rFonts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D9D0950"/>
    <w:multiLevelType w:val="hybridMultilevel"/>
    <w:tmpl w:val="634E2A24"/>
    <w:lvl w:ilvl="0" w:tplc="99D4DB54">
      <w:start w:val="1"/>
      <w:numFmt w:val="upperLetter"/>
      <w:lvlText w:val="%1."/>
      <w:lvlJc w:val="left"/>
      <w:pPr>
        <w:tabs>
          <w:tab w:val="num" w:pos="1080"/>
        </w:tabs>
        <w:ind w:left="1080" w:hanging="540"/>
      </w:pPr>
      <w:rPr>
        <w:rFonts w:hint="default"/>
      </w:rPr>
    </w:lvl>
    <w:lvl w:ilvl="1" w:tplc="969EC370">
      <w:start w:val="1"/>
      <w:numFmt w:val="decimal"/>
      <w:lvlText w:val="%2."/>
      <w:lvlJc w:val="left"/>
      <w:pPr>
        <w:tabs>
          <w:tab w:val="num" w:pos="3330"/>
        </w:tabs>
        <w:ind w:left="3330" w:hanging="2264"/>
      </w:pPr>
      <w:rPr>
        <w:rFonts w:hint="default"/>
      </w:rPr>
    </w:lvl>
    <w:lvl w:ilvl="2" w:tplc="3FAADD7C">
      <w:start w:val="1"/>
      <w:numFmt w:val="lowerLetter"/>
      <w:lvlText w:val="%3."/>
      <w:lvlJc w:val="left"/>
      <w:pPr>
        <w:tabs>
          <w:tab w:val="num" w:pos="2340"/>
        </w:tabs>
        <w:ind w:left="2340" w:hanging="468"/>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15:restartNumberingAfterBreak="0">
    <w:nsid w:val="5F51697C"/>
    <w:multiLevelType w:val="multilevel"/>
    <w:tmpl w:val="9D82153A"/>
    <w:lvl w:ilvl="0">
      <w:start w:val="1"/>
      <w:numFmt w:val="decimal"/>
      <w:pStyle w:val="MSUSpec"/>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35" w15:restartNumberingAfterBreak="0">
    <w:nsid w:val="605A1FDF"/>
    <w:multiLevelType w:val="hybridMultilevel"/>
    <w:tmpl w:val="17CC7592"/>
    <w:lvl w:ilvl="0" w:tplc="90B288F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15:restartNumberingAfterBreak="0">
    <w:nsid w:val="6B4E623E"/>
    <w:multiLevelType w:val="hybridMultilevel"/>
    <w:tmpl w:val="5CC21024"/>
    <w:lvl w:ilvl="0" w:tplc="98BCCCEE">
      <w:start w:val="1"/>
      <w:numFmt w:val="lowerLetter"/>
      <w:lvlText w:val="%1."/>
      <w:lvlJc w:val="left"/>
      <w:pPr>
        <w:ind w:left="2520" w:hanging="360"/>
      </w:pPr>
      <w:rPr>
        <w:rFonts w:hint="default"/>
      </w:rPr>
    </w:lvl>
    <w:lvl w:ilvl="1" w:tplc="04090011">
      <w:start w:val="1"/>
      <w:numFmt w:val="decimal"/>
      <w:lvlText w:val="%2)"/>
      <w:lvlJc w:val="left"/>
      <w:pPr>
        <w:ind w:left="3240" w:hanging="360"/>
      </w:pPr>
    </w:lvl>
    <w:lvl w:ilvl="2" w:tplc="04090011">
      <w:start w:val="1"/>
      <w:numFmt w:val="decimal"/>
      <w:lvlText w:val="%3)"/>
      <w:lvlJc w:val="left"/>
      <w:pPr>
        <w:ind w:left="3960" w:hanging="180"/>
      </w:pPr>
      <w:rPr>
        <w:rFonts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BF6160B"/>
    <w:multiLevelType w:val="hybridMultilevel"/>
    <w:tmpl w:val="4014BF52"/>
    <w:lvl w:ilvl="0" w:tplc="A09E3FB4">
      <w:start w:val="1"/>
      <w:numFmt w:val="lowerLetter"/>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6E156B5D"/>
    <w:multiLevelType w:val="hybridMultilevel"/>
    <w:tmpl w:val="47808C8C"/>
    <w:lvl w:ilvl="0" w:tplc="EB42D85A">
      <w:start w:val="2"/>
      <w:numFmt w:val="upperLetter"/>
      <w:lvlText w:val="%1."/>
      <w:lvlJc w:val="left"/>
      <w:pPr>
        <w:ind w:left="3326" w:hanging="2779"/>
      </w:pPr>
      <w:rPr>
        <w:rFonts w:hint="default"/>
      </w:rPr>
    </w:lvl>
    <w:lvl w:ilvl="1" w:tplc="0409000F">
      <w:start w:val="1"/>
      <w:numFmt w:val="decimal"/>
      <w:lvlText w:val="%2."/>
      <w:lvlJc w:val="left"/>
      <w:pPr>
        <w:ind w:left="1440" w:hanging="360"/>
      </w:pPr>
    </w:lvl>
    <w:lvl w:ilvl="2" w:tplc="E91C6F10">
      <w:start w:val="2"/>
      <w:numFmt w:val="lowerLetter"/>
      <w:lvlText w:val="%3."/>
      <w:lvlJc w:val="left"/>
      <w:pPr>
        <w:tabs>
          <w:tab w:val="num" w:pos="2347"/>
        </w:tabs>
        <w:ind w:left="2779" w:hanging="1339"/>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CE66D5"/>
    <w:multiLevelType w:val="hybridMultilevel"/>
    <w:tmpl w:val="6F2A0B10"/>
    <w:lvl w:ilvl="0" w:tplc="A13C2D7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15:restartNumberingAfterBreak="0">
    <w:nsid w:val="74687928"/>
    <w:multiLevelType w:val="hybridMultilevel"/>
    <w:tmpl w:val="F31C0FD4"/>
    <w:lvl w:ilvl="0" w:tplc="E132BB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4E13C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F0966"/>
    <w:multiLevelType w:val="hybridMultilevel"/>
    <w:tmpl w:val="62E2D036"/>
    <w:lvl w:ilvl="0" w:tplc="6B3C3F6C">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75A1035B"/>
    <w:multiLevelType w:val="hybridMultilevel"/>
    <w:tmpl w:val="FDF2B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842AA6"/>
    <w:multiLevelType w:val="hybridMultilevel"/>
    <w:tmpl w:val="A350A28A"/>
    <w:lvl w:ilvl="0" w:tplc="563CB70C">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2D3C84"/>
    <w:multiLevelType w:val="hybridMultilevel"/>
    <w:tmpl w:val="AF54B9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7"/>
  </w:num>
  <w:num w:numId="3">
    <w:abstractNumId w:val="21"/>
  </w:num>
  <w:num w:numId="4">
    <w:abstractNumId w:val="22"/>
  </w:num>
  <w:num w:numId="5">
    <w:abstractNumId w:val="13"/>
  </w:num>
  <w:num w:numId="6">
    <w:abstractNumId w:val="20"/>
  </w:num>
  <w:num w:numId="7">
    <w:abstractNumId w:val="30"/>
  </w:num>
  <w:num w:numId="8">
    <w:abstractNumId w:val="7"/>
  </w:num>
  <w:num w:numId="9">
    <w:abstractNumId w:val="33"/>
  </w:num>
  <w:num w:numId="10">
    <w:abstractNumId w:val="10"/>
  </w:num>
  <w:num w:numId="11">
    <w:abstractNumId w:val="37"/>
  </w:num>
  <w:num w:numId="12">
    <w:abstractNumId w:val="14"/>
  </w:num>
  <w:num w:numId="13">
    <w:abstractNumId w:val="2"/>
  </w:num>
  <w:num w:numId="14">
    <w:abstractNumId w:val="12"/>
  </w:num>
  <w:num w:numId="15">
    <w:abstractNumId w:val="40"/>
  </w:num>
  <w:num w:numId="16">
    <w:abstractNumId w:val="42"/>
  </w:num>
  <w:num w:numId="17">
    <w:abstractNumId w:val="26"/>
  </w:num>
  <w:num w:numId="18">
    <w:abstractNumId w:val="29"/>
  </w:num>
  <w:num w:numId="19">
    <w:abstractNumId w:val="38"/>
  </w:num>
  <w:num w:numId="20">
    <w:abstractNumId w:val="26"/>
    <w:lvlOverride w:ilvl="0">
      <w:startOverride w:val="1"/>
    </w:lvlOverride>
  </w:num>
  <w:num w:numId="21">
    <w:abstractNumId w:val="19"/>
  </w:num>
  <w:num w:numId="22">
    <w:abstractNumId w:val="26"/>
    <w:lvlOverride w:ilvl="0">
      <w:startOverride w:val="1"/>
    </w:lvlOverride>
  </w:num>
  <w:num w:numId="23">
    <w:abstractNumId w:val="3"/>
  </w:num>
  <w:num w:numId="24">
    <w:abstractNumId w:val="26"/>
    <w:lvlOverride w:ilvl="0">
      <w:startOverride w:val="1"/>
    </w:lvlOverride>
  </w:num>
  <w:num w:numId="25">
    <w:abstractNumId w:val="45"/>
  </w:num>
  <w:num w:numId="26">
    <w:abstractNumId w:val="15"/>
  </w:num>
  <w:num w:numId="27">
    <w:abstractNumId w:val="39"/>
  </w:num>
  <w:num w:numId="28">
    <w:abstractNumId w:val="11"/>
  </w:num>
  <w:num w:numId="29">
    <w:abstractNumId w:val="25"/>
  </w:num>
  <w:num w:numId="30">
    <w:abstractNumId w:val="35"/>
  </w:num>
  <w:num w:numId="31">
    <w:abstractNumId w:val="27"/>
  </w:num>
  <w:num w:numId="32">
    <w:abstractNumId w:val="28"/>
  </w:num>
  <w:num w:numId="33">
    <w:abstractNumId w:val="4"/>
  </w:num>
  <w:num w:numId="34">
    <w:abstractNumId w:val="23"/>
  </w:num>
  <w:num w:numId="35">
    <w:abstractNumId w:val="44"/>
  </w:num>
  <w:num w:numId="36">
    <w:abstractNumId w:val="0"/>
  </w:num>
  <w:num w:numId="37">
    <w:abstractNumId w:val="1"/>
  </w:num>
  <w:num w:numId="38">
    <w:abstractNumId w:val="43"/>
  </w:num>
  <w:num w:numId="39">
    <w:abstractNumId w:val="5"/>
  </w:num>
  <w:num w:numId="40">
    <w:abstractNumId w:val="18"/>
  </w:num>
  <w:num w:numId="41">
    <w:abstractNumId w:val="6"/>
  </w:num>
  <w:num w:numId="42">
    <w:abstractNumId w:val="31"/>
  </w:num>
  <w:num w:numId="43">
    <w:abstractNumId w:val="41"/>
  </w:num>
  <w:num w:numId="44">
    <w:abstractNumId w:val="8"/>
  </w:num>
  <w:num w:numId="45">
    <w:abstractNumId w:val="34"/>
  </w:num>
  <w:num w:numId="46">
    <w:abstractNumId w:val="24"/>
  </w:num>
  <w:num w:numId="47">
    <w:abstractNumId w:val="9"/>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36"/>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3B"/>
    <w:rsid w:val="00005530"/>
    <w:rsid w:val="00010707"/>
    <w:rsid w:val="0001262A"/>
    <w:rsid w:val="00013A34"/>
    <w:rsid w:val="00014352"/>
    <w:rsid w:val="000159BE"/>
    <w:rsid w:val="00015A9D"/>
    <w:rsid w:val="00024148"/>
    <w:rsid w:val="000250DF"/>
    <w:rsid w:val="000267A8"/>
    <w:rsid w:val="000304A4"/>
    <w:rsid w:val="00057AAE"/>
    <w:rsid w:val="000614B7"/>
    <w:rsid w:val="0006429F"/>
    <w:rsid w:val="0006596D"/>
    <w:rsid w:val="00072745"/>
    <w:rsid w:val="000736AE"/>
    <w:rsid w:val="00080479"/>
    <w:rsid w:val="00081C93"/>
    <w:rsid w:val="00087494"/>
    <w:rsid w:val="000A7AA0"/>
    <w:rsid w:val="000B7F80"/>
    <w:rsid w:val="000C48AE"/>
    <w:rsid w:val="000C78E9"/>
    <w:rsid w:val="000D3459"/>
    <w:rsid w:val="000E5222"/>
    <w:rsid w:val="000E74C1"/>
    <w:rsid w:val="000F01C4"/>
    <w:rsid w:val="000F6B74"/>
    <w:rsid w:val="00116746"/>
    <w:rsid w:val="00120744"/>
    <w:rsid w:val="00120887"/>
    <w:rsid w:val="00124153"/>
    <w:rsid w:val="001249D2"/>
    <w:rsid w:val="00124F4A"/>
    <w:rsid w:val="00140CE7"/>
    <w:rsid w:val="0014737D"/>
    <w:rsid w:val="001504B0"/>
    <w:rsid w:val="00153B41"/>
    <w:rsid w:val="00157882"/>
    <w:rsid w:val="00164667"/>
    <w:rsid w:val="001646AB"/>
    <w:rsid w:val="00171741"/>
    <w:rsid w:val="00175B59"/>
    <w:rsid w:val="001801E6"/>
    <w:rsid w:val="00192B07"/>
    <w:rsid w:val="00192ECE"/>
    <w:rsid w:val="00196F96"/>
    <w:rsid w:val="001A2099"/>
    <w:rsid w:val="001A7B64"/>
    <w:rsid w:val="001B176F"/>
    <w:rsid w:val="001B2767"/>
    <w:rsid w:val="001B39B9"/>
    <w:rsid w:val="001C4882"/>
    <w:rsid w:val="001C6731"/>
    <w:rsid w:val="001E4BD5"/>
    <w:rsid w:val="001F4515"/>
    <w:rsid w:val="002019B2"/>
    <w:rsid w:val="00203B39"/>
    <w:rsid w:val="00205B4B"/>
    <w:rsid w:val="0020773D"/>
    <w:rsid w:val="00214219"/>
    <w:rsid w:val="00220FE8"/>
    <w:rsid w:val="0022758E"/>
    <w:rsid w:val="00244AC1"/>
    <w:rsid w:val="00250E2B"/>
    <w:rsid w:val="00253113"/>
    <w:rsid w:val="00253B6D"/>
    <w:rsid w:val="002560C7"/>
    <w:rsid w:val="002564A1"/>
    <w:rsid w:val="00265D9D"/>
    <w:rsid w:val="0027307A"/>
    <w:rsid w:val="002747A5"/>
    <w:rsid w:val="00280F81"/>
    <w:rsid w:val="0028714A"/>
    <w:rsid w:val="00290114"/>
    <w:rsid w:val="002A043B"/>
    <w:rsid w:val="002A08DC"/>
    <w:rsid w:val="002A15C8"/>
    <w:rsid w:val="002C11F6"/>
    <w:rsid w:val="002C1322"/>
    <w:rsid w:val="002C3A9C"/>
    <w:rsid w:val="002D1416"/>
    <w:rsid w:val="002D1979"/>
    <w:rsid w:val="002E203C"/>
    <w:rsid w:val="002E5EDF"/>
    <w:rsid w:val="002F02E1"/>
    <w:rsid w:val="002F4239"/>
    <w:rsid w:val="002F62C9"/>
    <w:rsid w:val="003061C9"/>
    <w:rsid w:val="00310259"/>
    <w:rsid w:val="0031145D"/>
    <w:rsid w:val="003133EB"/>
    <w:rsid w:val="0032262A"/>
    <w:rsid w:val="00324215"/>
    <w:rsid w:val="00330C6A"/>
    <w:rsid w:val="00331828"/>
    <w:rsid w:val="00335B34"/>
    <w:rsid w:val="00342DE6"/>
    <w:rsid w:val="0034462A"/>
    <w:rsid w:val="003469B6"/>
    <w:rsid w:val="003512B2"/>
    <w:rsid w:val="003547F4"/>
    <w:rsid w:val="00360042"/>
    <w:rsid w:val="003615D5"/>
    <w:rsid w:val="00364F8D"/>
    <w:rsid w:val="00366A44"/>
    <w:rsid w:val="00380D09"/>
    <w:rsid w:val="003840A6"/>
    <w:rsid w:val="00384485"/>
    <w:rsid w:val="00387C94"/>
    <w:rsid w:val="003A25DC"/>
    <w:rsid w:val="003A3C87"/>
    <w:rsid w:val="003A4C9D"/>
    <w:rsid w:val="003A5789"/>
    <w:rsid w:val="003A7F10"/>
    <w:rsid w:val="003B13A6"/>
    <w:rsid w:val="003D7282"/>
    <w:rsid w:val="003F259E"/>
    <w:rsid w:val="00400F9E"/>
    <w:rsid w:val="0040226C"/>
    <w:rsid w:val="00404CF2"/>
    <w:rsid w:val="00405DD5"/>
    <w:rsid w:val="00411CAC"/>
    <w:rsid w:val="004235A4"/>
    <w:rsid w:val="00433CCD"/>
    <w:rsid w:val="00433E30"/>
    <w:rsid w:val="00465CC7"/>
    <w:rsid w:val="00473E47"/>
    <w:rsid w:val="00484E1B"/>
    <w:rsid w:val="004955F5"/>
    <w:rsid w:val="00497B5E"/>
    <w:rsid w:val="004A355B"/>
    <w:rsid w:val="004A7C22"/>
    <w:rsid w:val="004B01F9"/>
    <w:rsid w:val="004B10CE"/>
    <w:rsid w:val="004C2856"/>
    <w:rsid w:val="004C2932"/>
    <w:rsid w:val="004D2C83"/>
    <w:rsid w:val="004D3328"/>
    <w:rsid w:val="004D56C7"/>
    <w:rsid w:val="004D661B"/>
    <w:rsid w:val="004D7C95"/>
    <w:rsid w:val="004E2637"/>
    <w:rsid w:val="004E2E23"/>
    <w:rsid w:val="004E7728"/>
    <w:rsid w:val="004F5091"/>
    <w:rsid w:val="00500B15"/>
    <w:rsid w:val="00510753"/>
    <w:rsid w:val="00513B6A"/>
    <w:rsid w:val="005221DD"/>
    <w:rsid w:val="00533BDE"/>
    <w:rsid w:val="005408EA"/>
    <w:rsid w:val="005529CF"/>
    <w:rsid w:val="00561DB3"/>
    <w:rsid w:val="00565B22"/>
    <w:rsid w:val="00574DCC"/>
    <w:rsid w:val="00586A86"/>
    <w:rsid w:val="00592555"/>
    <w:rsid w:val="00597CFA"/>
    <w:rsid w:val="005B11D5"/>
    <w:rsid w:val="005B22AB"/>
    <w:rsid w:val="005B3688"/>
    <w:rsid w:val="005B668D"/>
    <w:rsid w:val="005C30D6"/>
    <w:rsid w:val="005D0011"/>
    <w:rsid w:val="005D3923"/>
    <w:rsid w:val="005E48F0"/>
    <w:rsid w:val="005F0420"/>
    <w:rsid w:val="005F0E5B"/>
    <w:rsid w:val="005F2049"/>
    <w:rsid w:val="005F2143"/>
    <w:rsid w:val="005F3A84"/>
    <w:rsid w:val="005F4DF8"/>
    <w:rsid w:val="005F5D19"/>
    <w:rsid w:val="00601C82"/>
    <w:rsid w:val="00602F9A"/>
    <w:rsid w:val="006047F0"/>
    <w:rsid w:val="00605D31"/>
    <w:rsid w:val="0061091B"/>
    <w:rsid w:val="00611B11"/>
    <w:rsid w:val="00617C6A"/>
    <w:rsid w:val="0062373D"/>
    <w:rsid w:val="00626D4A"/>
    <w:rsid w:val="00627AC9"/>
    <w:rsid w:val="006368A2"/>
    <w:rsid w:val="0064021D"/>
    <w:rsid w:val="00643A89"/>
    <w:rsid w:val="00657DF9"/>
    <w:rsid w:val="00660B9D"/>
    <w:rsid w:val="00661B1D"/>
    <w:rsid w:val="00663590"/>
    <w:rsid w:val="00673A3E"/>
    <w:rsid w:val="00674BD4"/>
    <w:rsid w:val="0067515D"/>
    <w:rsid w:val="00685D3A"/>
    <w:rsid w:val="00693ADA"/>
    <w:rsid w:val="006A4997"/>
    <w:rsid w:val="006A5DCD"/>
    <w:rsid w:val="006A714F"/>
    <w:rsid w:val="006B1E00"/>
    <w:rsid w:val="006B383B"/>
    <w:rsid w:val="006C234E"/>
    <w:rsid w:val="006D3636"/>
    <w:rsid w:val="006E182B"/>
    <w:rsid w:val="006E18B9"/>
    <w:rsid w:val="006E756B"/>
    <w:rsid w:val="006F6DC5"/>
    <w:rsid w:val="006F7A85"/>
    <w:rsid w:val="007007B9"/>
    <w:rsid w:val="00705D9C"/>
    <w:rsid w:val="00707A68"/>
    <w:rsid w:val="00710B42"/>
    <w:rsid w:val="00717222"/>
    <w:rsid w:val="007228BE"/>
    <w:rsid w:val="00722D09"/>
    <w:rsid w:val="007330C6"/>
    <w:rsid w:val="0073339D"/>
    <w:rsid w:val="00736133"/>
    <w:rsid w:val="00737DFA"/>
    <w:rsid w:val="00740758"/>
    <w:rsid w:val="00743D27"/>
    <w:rsid w:val="00744D62"/>
    <w:rsid w:val="0074648E"/>
    <w:rsid w:val="007468B4"/>
    <w:rsid w:val="00753438"/>
    <w:rsid w:val="007627A2"/>
    <w:rsid w:val="0076520B"/>
    <w:rsid w:val="0077082C"/>
    <w:rsid w:val="007777E5"/>
    <w:rsid w:val="007807F4"/>
    <w:rsid w:val="00792DE9"/>
    <w:rsid w:val="0079555A"/>
    <w:rsid w:val="00795923"/>
    <w:rsid w:val="00795E84"/>
    <w:rsid w:val="00796A01"/>
    <w:rsid w:val="007B15B8"/>
    <w:rsid w:val="007C1D66"/>
    <w:rsid w:val="007C1DA7"/>
    <w:rsid w:val="007C4897"/>
    <w:rsid w:val="007D0D89"/>
    <w:rsid w:val="007D4105"/>
    <w:rsid w:val="007E208D"/>
    <w:rsid w:val="007E2E28"/>
    <w:rsid w:val="007E6B43"/>
    <w:rsid w:val="007F2529"/>
    <w:rsid w:val="007F2608"/>
    <w:rsid w:val="00803B9B"/>
    <w:rsid w:val="00810FA1"/>
    <w:rsid w:val="0082557F"/>
    <w:rsid w:val="0082583E"/>
    <w:rsid w:val="00842FC5"/>
    <w:rsid w:val="0084482F"/>
    <w:rsid w:val="0084727F"/>
    <w:rsid w:val="008476A6"/>
    <w:rsid w:val="00851AD3"/>
    <w:rsid w:val="0085248C"/>
    <w:rsid w:val="00854757"/>
    <w:rsid w:val="00862D8E"/>
    <w:rsid w:val="00870215"/>
    <w:rsid w:val="008746BF"/>
    <w:rsid w:val="00895B5F"/>
    <w:rsid w:val="008A3FD7"/>
    <w:rsid w:val="008A73D4"/>
    <w:rsid w:val="008B0A2D"/>
    <w:rsid w:val="008B434A"/>
    <w:rsid w:val="008C16C9"/>
    <w:rsid w:val="008C5618"/>
    <w:rsid w:val="008C7C2E"/>
    <w:rsid w:val="008D4628"/>
    <w:rsid w:val="008E2B03"/>
    <w:rsid w:val="008F7FCD"/>
    <w:rsid w:val="009025A7"/>
    <w:rsid w:val="00906AC2"/>
    <w:rsid w:val="00910910"/>
    <w:rsid w:val="00915241"/>
    <w:rsid w:val="009152A7"/>
    <w:rsid w:val="00917E94"/>
    <w:rsid w:val="009405BD"/>
    <w:rsid w:val="009504EA"/>
    <w:rsid w:val="009509B2"/>
    <w:rsid w:val="00954DE1"/>
    <w:rsid w:val="00954E41"/>
    <w:rsid w:val="00976519"/>
    <w:rsid w:val="009823A9"/>
    <w:rsid w:val="0099154A"/>
    <w:rsid w:val="009A52ED"/>
    <w:rsid w:val="009B7133"/>
    <w:rsid w:val="009B71BD"/>
    <w:rsid w:val="009C0093"/>
    <w:rsid w:val="009C16EA"/>
    <w:rsid w:val="009C2689"/>
    <w:rsid w:val="009C2C78"/>
    <w:rsid w:val="009C6DC9"/>
    <w:rsid w:val="009D762A"/>
    <w:rsid w:val="009F4576"/>
    <w:rsid w:val="009F4DCD"/>
    <w:rsid w:val="009F68A6"/>
    <w:rsid w:val="00A03D6D"/>
    <w:rsid w:val="00A0566E"/>
    <w:rsid w:val="00A07455"/>
    <w:rsid w:val="00A10964"/>
    <w:rsid w:val="00A11050"/>
    <w:rsid w:val="00A12294"/>
    <w:rsid w:val="00A155B1"/>
    <w:rsid w:val="00A17203"/>
    <w:rsid w:val="00A2544B"/>
    <w:rsid w:val="00A2757C"/>
    <w:rsid w:val="00A279BC"/>
    <w:rsid w:val="00A31A9A"/>
    <w:rsid w:val="00A322B5"/>
    <w:rsid w:val="00A332B5"/>
    <w:rsid w:val="00A40EE8"/>
    <w:rsid w:val="00A62014"/>
    <w:rsid w:val="00A747C0"/>
    <w:rsid w:val="00A76122"/>
    <w:rsid w:val="00A9256C"/>
    <w:rsid w:val="00A975BE"/>
    <w:rsid w:val="00AA4920"/>
    <w:rsid w:val="00AA617A"/>
    <w:rsid w:val="00AB33A9"/>
    <w:rsid w:val="00AC0274"/>
    <w:rsid w:val="00AC1EA7"/>
    <w:rsid w:val="00AC767B"/>
    <w:rsid w:val="00AD00E8"/>
    <w:rsid w:val="00AD1D9A"/>
    <w:rsid w:val="00AE3C4A"/>
    <w:rsid w:val="00AE6561"/>
    <w:rsid w:val="00AE6B0E"/>
    <w:rsid w:val="00AE6E88"/>
    <w:rsid w:val="00AE74BB"/>
    <w:rsid w:val="00AF26D3"/>
    <w:rsid w:val="00AF2718"/>
    <w:rsid w:val="00AF52CE"/>
    <w:rsid w:val="00B003C9"/>
    <w:rsid w:val="00B06FFC"/>
    <w:rsid w:val="00B316B8"/>
    <w:rsid w:val="00B32AE5"/>
    <w:rsid w:val="00B41E30"/>
    <w:rsid w:val="00B42FC3"/>
    <w:rsid w:val="00B43295"/>
    <w:rsid w:val="00B43B9D"/>
    <w:rsid w:val="00B52DBF"/>
    <w:rsid w:val="00B642B4"/>
    <w:rsid w:val="00B669B0"/>
    <w:rsid w:val="00B70097"/>
    <w:rsid w:val="00B72832"/>
    <w:rsid w:val="00B73AB7"/>
    <w:rsid w:val="00B75DFF"/>
    <w:rsid w:val="00B85D37"/>
    <w:rsid w:val="00B87F64"/>
    <w:rsid w:val="00B9324F"/>
    <w:rsid w:val="00B9791D"/>
    <w:rsid w:val="00BA1391"/>
    <w:rsid w:val="00BA1C6E"/>
    <w:rsid w:val="00BA3A54"/>
    <w:rsid w:val="00BB00D4"/>
    <w:rsid w:val="00BB7F81"/>
    <w:rsid w:val="00BC3486"/>
    <w:rsid w:val="00BD036D"/>
    <w:rsid w:val="00BD1E34"/>
    <w:rsid w:val="00BD7A8F"/>
    <w:rsid w:val="00BE4AEE"/>
    <w:rsid w:val="00BE7D5F"/>
    <w:rsid w:val="00BF124A"/>
    <w:rsid w:val="00BF3498"/>
    <w:rsid w:val="00C119E1"/>
    <w:rsid w:val="00C12F20"/>
    <w:rsid w:val="00C13C57"/>
    <w:rsid w:val="00C210A8"/>
    <w:rsid w:val="00C300E0"/>
    <w:rsid w:val="00C34D58"/>
    <w:rsid w:val="00C352F9"/>
    <w:rsid w:val="00C4072F"/>
    <w:rsid w:val="00C462BD"/>
    <w:rsid w:val="00C53AB0"/>
    <w:rsid w:val="00C613AD"/>
    <w:rsid w:val="00C76549"/>
    <w:rsid w:val="00C84436"/>
    <w:rsid w:val="00C917BB"/>
    <w:rsid w:val="00C93044"/>
    <w:rsid w:val="00C97970"/>
    <w:rsid w:val="00CB1A5E"/>
    <w:rsid w:val="00CB7663"/>
    <w:rsid w:val="00CC0521"/>
    <w:rsid w:val="00CD5066"/>
    <w:rsid w:val="00CD7179"/>
    <w:rsid w:val="00CE33DB"/>
    <w:rsid w:val="00CE3645"/>
    <w:rsid w:val="00D04D7C"/>
    <w:rsid w:val="00D14C29"/>
    <w:rsid w:val="00D16CF8"/>
    <w:rsid w:val="00D242A1"/>
    <w:rsid w:val="00D31578"/>
    <w:rsid w:val="00D31EE5"/>
    <w:rsid w:val="00D37EB9"/>
    <w:rsid w:val="00D465ED"/>
    <w:rsid w:val="00D47417"/>
    <w:rsid w:val="00D558BF"/>
    <w:rsid w:val="00D62A40"/>
    <w:rsid w:val="00D715D2"/>
    <w:rsid w:val="00D71C48"/>
    <w:rsid w:val="00D84C67"/>
    <w:rsid w:val="00D84E37"/>
    <w:rsid w:val="00D87338"/>
    <w:rsid w:val="00D92642"/>
    <w:rsid w:val="00D92BD3"/>
    <w:rsid w:val="00D95BDC"/>
    <w:rsid w:val="00DB1E6A"/>
    <w:rsid w:val="00DB602E"/>
    <w:rsid w:val="00DB65F9"/>
    <w:rsid w:val="00DE3DE7"/>
    <w:rsid w:val="00DF0B9D"/>
    <w:rsid w:val="00DF28EB"/>
    <w:rsid w:val="00DF51F0"/>
    <w:rsid w:val="00DF7326"/>
    <w:rsid w:val="00E0408C"/>
    <w:rsid w:val="00E15B8E"/>
    <w:rsid w:val="00E21DBF"/>
    <w:rsid w:val="00E32185"/>
    <w:rsid w:val="00E335DA"/>
    <w:rsid w:val="00E37233"/>
    <w:rsid w:val="00E54605"/>
    <w:rsid w:val="00E55F69"/>
    <w:rsid w:val="00E602DB"/>
    <w:rsid w:val="00E620FF"/>
    <w:rsid w:val="00E63C66"/>
    <w:rsid w:val="00E709B0"/>
    <w:rsid w:val="00E72397"/>
    <w:rsid w:val="00E75238"/>
    <w:rsid w:val="00E95500"/>
    <w:rsid w:val="00E9685B"/>
    <w:rsid w:val="00E96E32"/>
    <w:rsid w:val="00EA2ED8"/>
    <w:rsid w:val="00EB337F"/>
    <w:rsid w:val="00EB55E6"/>
    <w:rsid w:val="00EB6909"/>
    <w:rsid w:val="00EC5464"/>
    <w:rsid w:val="00EC5AEE"/>
    <w:rsid w:val="00ED793B"/>
    <w:rsid w:val="00EE13E8"/>
    <w:rsid w:val="00EE1EFB"/>
    <w:rsid w:val="00EF059E"/>
    <w:rsid w:val="00EF7014"/>
    <w:rsid w:val="00F02C7C"/>
    <w:rsid w:val="00F078E9"/>
    <w:rsid w:val="00F2441F"/>
    <w:rsid w:val="00F24D62"/>
    <w:rsid w:val="00F32709"/>
    <w:rsid w:val="00F360A8"/>
    <w:rsid w:val="00F42B9C"/>
    <w:rsid w:val="00F450F7"/>
    <w:rsid w:val="00F60638"/>
    <w:rsid w:val="00F60D27"/>
    <w:rsid w:val="00F82A45"/>
    <w:rsid w:val="00F905E6"/>
    <w:rsid w:val="00F9225D"/>
    <w:rsid w:val="00F93F54"/>
    <w:rsid w:val="00F940B6"/>
    <w:rsid w:val="00F96479"/>
    <w:rsid w:val="00FA08FF"/>
    <w:rsid w:val="00FA2568"/>
    <w:rsid w:val="00FA547B"/>
    <w:rsid w:val="00FC24A8"/>
    <w:rsid w:val="00FC5047"/>
    <w:rsid w:val="00FE017B"/>
    <w:rsid w:val="00FE10C9"/>
    <w:rsid w:val="00FE7C65"/>
    <w:rsid w:val="00FF1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B7D132"/>
  <w15:docId w15:val="{9AA40881-B088-41B8-BAB3-FC6451A3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08C"/>
    <w:pPr>
      <w:widowControl w:val="0"/>
      <w:autoSpaceDE w:val="0"/>
      <w:autoSpaceDN w:val="0"/>
      <w:adjustRightInd w:val="0"/>
    </w:pPr>
    <w:rPr>
      <w:rFonts w:ascii="Courier 10cpi" w:hAnsi="Courier 10cpi"/>
    </w:rPr>
  </w:style>
  <w:style w:type="paragraph" w:styleId="Heading1">
    <w:name w:val="heading 1"/>
    <w:basedOn w:val="Normal"/>
    <w:next w:val="Normal"/>
    <w:qFormat/>
    <w:rsid w:val="00E0408C"/>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Times New Roman" w:hAnsi="Times New Roman"/>
      <w:i/>
      <w:iCs/>
      <w:color w:val="FF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0408C"/>
    <w:pPr>
      <w:widowControl w:val="0"/>
      <w:autoSpaceDE w:val="0"/>
      <w:autoSpaceDN w:val="0"/>
      <w:adjustRightInd w:val="0"/>
      <w:ind w:left="720"/>
      <w:jc w:val="both"/>
    </w:pPr>
    <w:rPr>
      <w:rFonts w:ascii="Courier 10cpi" w:hAnsi="Courier 10cpi"/>
      <w:sz w:val="24"/>
      <w:szCs w:val="24"/>
    </w:rPr>
  </w:style>
  <w:style w:type="paragraph" w:styleId="Header">
    <w:name w:val="header"/>
    <w:basedOn w:val="Normal"/>
    <w:link w:val="HeaderChar"/>
    <w:uiPriority w:val="99"/>
    <w:rsid w:val="00E0408C"/>
    <w:pPr>
      <w:tabs>
        <w:tab w:val="center" w:pos="4320"/>
        <w:tab w:val="right" w:pos="8640"/>
      </w:tabs>
    </w:pPr>
  </w:style>
  <w:style w:type="paragraph" w:styleId="Footer">
    <w:name w:val="footer"/>
    <w:basedOn w:val="Normal"/>
    <w:link w:val="FooterChar"/>
    <w:uiPriority w:val="99"/>
    <w:rsid w:val="00F9225D"/>
    <w:pPr>
      <w:tabs>
        <w:tab w:val="center" w:pos="4320"/>
        <w:tab w:val="right" w:pos="8640"/>
      </w:tabs>
    </w:pPr>
  </w:style>
  <w:style w:type="paragraph" w:styleId="BodyTextIndent">
    <w:name w:val="Body Text Indent"/>
    <w:basedOn w:val="Normal"/>
    <w:rsid w:val="00E040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pPr>
    <w:rPr>
      <w:rFonts w:ascii="Times New Roman" w:hAnsi="Times New Roman"/>
      <w:sz w:val="22"/>
      <w:szCs w:val="22"/>
    </w:rPr>
  </w:style>
  <w:style w:type="paragraph" w:styleId="BodyTextIndent2">
    <w:name w:val="Body Text Indent 2"/>
    <w:basedOn w:val="Normal"/>
    <w:rsid w:val="00E0408C"/>
    <w:pPr>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Pr>
      <w:rFonts w:ascii="Times New Roman" w:hAnsi="Times New Roman"/>
      <w:sz w:val="22"/>
      <w:szCs w:val="22"/>
    </w:rPr>
  </w:style>
  <w:style w:type="paragraph" w:customStyle="1" w:styleId="Level2">
    <w:name w:val="Level 2"/>
    <w:rsid w:val="00E0408C"/>
    <w:pPr>
      <w:widowControl w:val="0"/>
      <w:autoSpaceDE w:val="0"/>
      <w:autoSpaceDN w:val="0"/>
      <w:adjustRightInd w:val="0"/>
      <w:ind w:left="1440"/>
      <w:jc w:val="both"/>
    </w:pPr>
    <w:rPr>
      <w:rFonts w:ascii="Courier 10cpi" w:hAnsi="Courier 10cpi"/>
      <w:sz w:val="24"/>
      <w:szCs w:val="24"/>
    </w:rPr>
  </w:style>
  <w:style w:type="character" w:styleId="PageNumber">
    <w:name w:val="page number"/>
    <w:basedOn w:val="DefaultParagraphFont"/>
    <w:rsid w:val="00E0408C"/>
  </w:style>
  <w:style w:type="paragraph" w:styleId="BodyTextIndent3">
    <w:name w:val="Body Text Indent 3"/>
    <w:basedOn w:val="Normal"/>
    <w:rsid w:val="00E0408C"/>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pPr>
    <w:rPr>
      <w:rFonts w:ascii="Times New Roman" w:hAnsi="Times New Roman"/>
      <w:sz w:val="22"/>
      <w:szCs w:val="22"/>
    </w:rPr>
  </w:style>
  <w:style w:type="paragraph" w:styleId="BodyText">
    <w:name w:val="Body Text"/>
    <w:basedOn w:val="Normal"/>
    <w:rsid w:val="00E0408C"/>
    <w:pPr>
      <w:tabs>
        <w:tab w:val="left" w:pos="-1440"/>
        <w:tab w:val="left" w:pos="-720"/>
        <w:tab w:val="left" w:pos="54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Times New Roman" w:hAnsi="Times New Roman"/>
      <w:sz w:val="22"/>
      <w:szCs w:val="22"/>
    </w:rPr>
  </w:style>
  <w:style w:type="paragraph" w:styleId="ListParagraph">
    <w:name w:val="List Paragraph"/>
    <w:basedOn w:val="Normal"/>
    <w:link w:val="ListParagraphChar"/>
    <w:uiPriority w:val="34"/>
    <w:qFormat/>
    <w:rsid w:val="00B42FC3"/>
    <w:pPr>
      <w:ind w:left="720"/>
      <w:contextualSpacing/>
    </w:pPr>
  </w:style>
  <w:style w:type="character" w:customStyle="1" w:styleId="FooterChar">
    <w:name w:val="Footer Char"/>
    <w:basedOn w:val="DefaultParagraphFont"/>
    <w:link w:val="Footer"/>
    <w:uiPriority w:val="99"/>
    <w:rsid w:val="00F9225D"/>
    <w:rPr>
      <w:rFonts w:ascii="Courier 10cpi" w:hAnsi="Courier 10cpi"/>
    </w:rPr>
  </w:style>
  <w:style w:type="paragraph" w:styleId="BalloonText">
    <w:name w:val="Balloon Text"/>
    <w:basedOn w:val="Normal"/>
    <w:link w:val="BalloonTextChar"/>
    <w:rsid w:val="002A08DC"/>
    <w:rPr>
      <w:rFonts w:ascii="Tahoma" w:hAnsi="Tahoma" w:cs="Tahoma"/>
      <w:sz w:val="16"/>
      <w:szCs w:val="16"/>
    </w:rPr>
  </w:style>
  <w:style w:type="character" w:customStyle="1" w:styleId="BalloonTextChar">
    <w:name w:val="Balloon Text Char"/>
    <w:basedOn w:val="DefaultParagraphFont"/>
    <w:link w:val="BalloonText"/>
    <w:rsid w:val="002A08DC"/>
    <w:rPr>
      <w:rFonts w:ascii="Tahoma" w:hAnsi="Tahoma" w:cs="Tahoma"/>
      <w:sz w:val="16"/>
      <w:szCs w:val="16"/>
    </w:rPr>
  </w:style>
  <w:style w:type="character" w:styleId="FollowedHyperlink">
    <w:name w:val="FollowedHyperlink"/>
    <w:basedOn w:val="DefaultParagraphFont"/>
    <w:rsid w:val="00087494"/>
    <w:rPr>
      <w:color w:val="800080"/>
      <w:u w:val="single"/>
    </w:rPr>
  </w:style>
  <w:style w:type="paragraph" w:styleId="CommentText">
    <w:name w:val="annotation text"/>
    <w:basedOn w:val="Normal"/>
    <w:link w:val="CommentTextChar"/>
    <w:unhideWhenUsed/>
    <w:rsid w:val="00D92BD3"/>
  </w:style>
  <w:style w:type="character" w:customStyle="1" w:styleId="CommentTextChar">
    <w:name w:val="Comment Text Char"/>
    <w:basedOn w:val="DefaultParagraphFont"/>
    <w:link w:val="CommentText"/>
    <w:rsid w:val="00D92BD3"/>
    <w:rPr>
      <w:rFonts w:ascii="Courier 10cpi" w:hAnsi="Courier 10cpi"/>
    </w:rPr>
  </w:style>
  <w:style w:type="character" w:styleId="CommentReference">
    <w:name w:val="annotation reference"/>
    <w:basedOn w:val="DefaultParagraphFont"/>
    <w:unhideWhenUsed/>
    <w:rsid w:val="00D92BD3"/>
    <w:rPr>
      <w:sz w:val="16"/>
      <w:szCs w:val="16"/>
    </w:rPr>
  </w:style>
  <w:style w:type="paragraph" w:customStyle="1" w:styleId="Style1">
    <w:name w:val="Style1"/>
    <w:basedOn w:val="ListParagraph"/>
    <w:link w:val="Style1Char"/>
    <w:qFormat/>
    <w:rsid w:val="00EC5AEE"/>
    <w:pPr>
      <w:numPr>
        <w:ilvl w:val="1"/>
        <w:numId w:val="17"/>
      </w:numPr>
      <w:tabs>
        <w:tab w:val="left" w:pos="-720"/>
        <w:tab w:val="left" w:pos="0"/>
        <w:tab w:val="left" w:pos="54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131" w:hanging="547"/>
      <w:contextualSpacing w:val="0"/>
    </w:pPr>
    <w:rPr>
      <w:rFonts w:ascii="Times New Roman" w:hAnsi="Times New Roman"/>
      <w:sz w:val="22"/>
      <w:szCs w:val="22"/>
    </w:rPr>
  </w:style>
  <w:style w:type="paragraph" w:customStyle="1" w:styleId="Style2">
    <w:name w:val="Style2"/>
    <w:basedOn w:val="ListParagraph"/>
    <w:link w:val="Style2Char"/>
    <w:qFormat/>
    <w:rsid w:val="00EC5AEE"/>
    <w:pPr>
      <w:numPr>
        <w:numId w:val="17"/>
      </w:numPr>
      <w:tabs>
        <w:tab w:val="left" w:pos="-720"/>
        <w:tab w:val="left" w:pos="0"/>
        <w:tab w:val="left" w:pos="54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613" w:hanging="547"/>
      <w:contextualSpacing w:val="0"/>
    </w:pPr>
    <w:rPr>
      <w:rFonts w:ascii="Times New Roman" w:hAnsi="Times New Roman"/>
      <w:sz w:val="22"/>
      <w:szCs w:val="22"/>
    </w:rPr>
  </w:style>
  <w:style w:type="character" w:customStyle="1" w:styleId="ListParagraphChar">
    <w:name w:val="List Paragraph Char"/>
    <w:basedOn w:val="DefaultParagraphFont"/>
    <w:link w:val="ListParagraph"/>
    <w:uiPriority w:val="34"/>
    <w:rsid w:val="00EC5AEE"/>
    <w:rPr>
      <w:rFonts w:ascii="Courier 10cpi" w:hAnsi="Courier 10cpi"/>
    </w:rPr>
  </w:style>
  <w:style w:type="character" w:customStyle="1" w:styleId="Style1Char">
    <w:name w:val="Style1 Char"/>
    <w:basedOn w:val="ListParagraphChar"/>
    <w:link w:val="Style1"/>
    <w:rsid w:val="00EC5AEE"/>
    <w:rPr>
      <w:rFonts w:ascii="Courier 10cpi" w:hAnsi="Courier 10cpi"/>
      <w:sz w:val="22"/>
      <w:szCs w:val="22"/>
    </w:rPr>
  </w:style>
  <w:style w:type="paragraph" w:customStyle="1" w:styleId="Style3">
    <w:name w:val="Style3"/>
    <w:basedOn w:val="Normal"/>
    <w:link w:val="Style3Char"/>
    <w:qFormat/>
    <w:rsid w:val="00B32AE5"/>
    <w:pPr>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Times New Roman" w:hAnsi="Times New Roman"/>
      <w:sz w:val="22"/>
      <w:szCs w:val="22"/>
    </w:rPr>
  </w:style>
  <w:style w:type="character" w:customStyle="1" w:styleId="Style2Char">
    <w:name w:val="Style2 Char"/>
    <w:basedOn w:val="ListParagraphChar"/>
    <w:link w:val="Style2"/>
    <w:rsid w:val="00EC5AEE"/>
    <w:rPr>
      <w:rFonts w:ascii="Courier 10cpi" w:hAnsi="Courier 10cpi"/>
      <w:sz w:val="22"/>
      <w:szCs w:val="22"/>
    </w:rPr>
  </w:style>
  <w:style w:type="character" w:customStyle="1" w:styleId="Style3Char">
    <w:name w:val="Style3 Char"/>
    <w:basedOn w:val="DefaultParagraphFont"/>
    <w:link w:val="Style3"/>
    <w:rsid w:val="00B32AE5"/>
    <w:rPr>
      <w:sz w:val="22"/>
      <w:szCs w:val="22"/>
    </w:rPr>
  </w:style>
  <w:style w:type="paragraph" w:styleId="CommentSubject">
    <w:name w:val="annotation subject"/>
    <w:basedOn w:val="CommentText"/>
    <w:next w:val="CommentText"/>
    <w:link w:val="CommentSubjectChar"/>
    <w:rsid w:val="00A155B1"/>
    <w:rPr>
      <w:b/>
      <w:bCs/>
    </w:rPr>
  </w:style>
  <w:style w:type="character" w:customStyle="1" w:styleId="CommentSubjectChar">
    <w:name w:val="Comment Subject Char"/>
    <w:basedOn w:val="CommentTextChar"/>
    <w:link w:val="CommentSubject"/>
    <w:rsid w:val="00A155B1"/>
    <w:rPr>
      <w:rFonts w:ascii="Courier 10cpi" w:hAnsi="Courier 10cpi"/>
      <w:b/>
      <w:bCs/>
    </w:rPr>
  </w:style>
  <w:style w:type="character" w:customStyle="1" w:styleId="HeaderChar">
    <w:name w:val="Header Char"/>
    <w:basedOn w:val="DefaultParagraphFont"/>
    <w:link w:val="Header"/>
    <w:uiPriority w:val="99"/>
    <w:rsid w:val="0028714A"/>
    <w:rPr>
      <w:rFonts w:ascii="Courier 10cpi" w:hAnsi="Courier 10cpi"/>
    </w:rPr>
  </w:style>
  <w:style w:type="table" w:styleId="TableGrid">
    <w:name w:val="Table Grid"/>
    <w:basedOn w:val="TableNormal"/>
    <w:rsid w:val="00FE1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D3328"/>
    <w:rPr>
      <w:color w:val="0000FF" w:themeColor="hyperlink"/>
      <w:u w:val="single"/>
    </w:rPr>
  </w:style>
  <w:style w:type="paragraph" w:customStyle="1" w:styleId="MSUSpec">
    <w:name w:val="MSU Spec"/>
    <w:rsid w:val="00743D27"/>
    <w:pPr>
      <w:numPr>
        <w:numId w:val="45"/>
      </w:numPr>
      <w:jc w:val="both"/>
    </w:pPr>
    <w:rPr>
      <w:sz w:val="22"/>
    </w:rPr>
  </w:style>
  <w:style w:type="paragraph" w:styleId="Revision">
    <w:name w:val="Revision"/>
    <w:hidden/>
    <w:uiPriority w:val="99"/>
    <w:semiHidden/>
    <w:rsid w:val="00CB7663"/>
    <w:rPr>
      <w:rFonts w:ascii="Courier 10cpi" w:hAnsi="Courier 10cpi"/>
    </w:rPr>
  </w:style>
  <w:style w:type="character" w:customStyle="1" w:styleId="fontstyle01">
    <w:name w:val="fontstyle01"/>
    <w:basedOn w:val="DefaultParagraphFont"/>
    <w:rsid w:val="009C2C78"/>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722088">
      <w:bodyDiv w:val="1"/>
      <w:marLeft w:val="0"/>
      <w:marRight w:val="0"/>
      <w:marTop w:val="0"/>
      <w:marBottom w:val="0"/>
      <w:divBdr>
        <w:top w:val="none" w:sz="0" w:space="0" w:color="auto"/>
        <w:left w:val="none" w:sz="0" w:space="0" w:color="auto"/>
        <w:bottom w:val="none" w:sz="0" w:space="0" w:color="auto"/>
        <w:right w:val="none" w:sz="0" w:space="0" w:color="auto"/>
      </w:divBdr>
    </w:div>
    <w:div w:id="938677979">
      <w:bodyDiv w:val="1"/>
      <w:marLeft w:val="0"/>
      <w:marRight w:val="0"/>
      <w:marTop w:val="0"/>
      <w:marBottom w:val="0"/>
      <w:divBdr>
        <w:top w:val="none" w:sz="0" w:space="0" w:color="auto"/>
        <w:left w:val="none" w:sz="0" w:space="0" w:color="auto"/>
        <w:bottom w:val="none" w:sz="0" w:space="0" w:color="auto"/>
        <w:right w:val="none" w:sz="0" w:space="0" w:color="auto"/>
      </w:divBdr>
    </w:div>
    <w:div w:id="165938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rocedures.ipf.msu.edu/index.cfm/misc/documents/change-order-quotation-format/" TargetMode="Externa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procedures.ipf.msu.edu/index.cfm/misc/documents/unifier-system-vendor-information/" TargetMode="Externa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s.promapp.com/ipfmsu/Process/Minimode/Permalink/C3uQcSUvsfB7pLuXYgcL3P"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us.promapp.com/ipfmsu/Process/Minimode/Permalink/GkN4dmXiYTf9MzXAPt5ydu"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rocedures.ipf.msu.edu/index.cfm/capital-project-delivery-procedures/" TargetMode="External"/><Relationship Id="rId22" Type="http://schemas.openxmlformats.org/officeDocument/2006/relationships/hyperlink" Target="http://ipf.msu.edu/construction/business-partners/standards-for-construction/index.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49E05-D353-48F9-A7FD-82586C013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41</Pages>
  <Words>13450</Words>
  <Characters>73937</Characters>
  <Application>Microsoft Office Word</Application>
  <DocSecurity>0</DocSecurity>
  <Lines>1804</Lines>
  <Paragraphs>628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Schimizzi, Diane</cp:lastModifiedBy>
  <cp:revision>10</cp:revision>
  <cp:lastPrinted>2018-04-11T17:16:00Z</cp:lastPrinted>
  <dcterms:created xsi:type="dcterms:W3CDTF">2018-02-21T15:25:00Z</dcterms:created>
  <dcterms:modified xsi:type="dcterms:W3CDTF">2018-04-23T18:38:00Z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ward To">
    <vt:lpwstr>Schimizz</vt:lpwstr>
  </property>
  <property fmtid="{D5CDD505-2E9C-101B-9397-08002B2CF9AE}" pid="3" name="Status">
    <vt:lpwstr>Work in Progress</vt:lpwstr>
  </property>
</Properties>
</file>